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B8A" w:rsidRPr="00673482" w:rsidP="00F77B8A">
      <w:pPr>
        <w:pStyle w:val="Heading3"/>
        <w:ind w:left="5670" w:firstLine="720"/>
        <w:jc w:val="right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673482">
        <w:rPr>
          <w:rFonts w:ascii="Times New Roman" w:hAnsi="Times New Roman" w:cs="Times New Roman"/>
          <w:color w:val="auto"/>
          <w:sz w:val="27"/>
          <w:szCs w:val="27"/>
        </w:rPr>
        <w:t>Дело № 1-1-0402/2025</w:t>
      </w:r>
    </w:p>
    <w:p w:rsidR="00F77B8A" w:rsidRPr="00673482" w:rsidP="00F77B8A">
      <w:pPr>
        <w:jc w:val="right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>УИД 86MS0004-02-2024-003135-04</w:t>
      </w:r>
    </w:p>
    <w:p w:rsidR="0012403D" w:rsidRPr="00673482" w:rsidP="002F10CF">
      <w:pPr>
        <w:pStyle w:val="Heading1"/>
        <w:rPr>
          <w:b w:val="0"/>
          <w:sz w:val="27"/>
          <w:szCs w:val="27"/>
        </w:rPr>
      </w:pPr>
    </w:p>
    <w:p w:rsidR="005B229F" w:rsidRPr="00673482" w:rsidP="002F10CF">
      <w:pPr>
        <w:pStyle w:val="Heading1"/>
        <w:rPr>
          <w:b w:val="0"/>
          <w:sz w:val="27"/>
          <w:szCs w:val="27"/>
        </w:rPr>
      </w:pPr>
      <w:r w:rsidRPr="00673482">
        <w:rPr>
          <w:b w:val="0"/>
          <w:sz w:val="27"/>
          <w:szCs w:val="27"/>
        </w:rPr>
        <w:t>ПОСТАНОВЛЕНИЕ</w:t>
      </w:r>
    </w:p>
    <w:p w:rsidR="005B229F" w:rsidRPr="00673482" w:rsidP="002F10CF">
      <w:pPr>
        <w:pStyle w:val="PlainText"/>
        <w:ind w:right="-57"/>
        <w:jc w:val="center"/>
        <w:rPr>
          <w:rFonts w:ascii="Times New Roman" w:eastAsia="MS Mincho" w:hAnsi="Times New Roman"/>
          <w:bCs/>
          <w:sz w:val="27"/>
          <w:szCs w:val="27"/>
        </w:rPr>
      </w:pPr>
      <w:r w:rsidRPr="00673482">
        <w:rPr>
          <w:rFonts w:ascii="Times New Roman" w:eastAsia="MS Mincho" w:hAnsi="Times New Roman"/>
          <w:bCs/>
          <w:sz w:val="27"/>
          <w:szCs w:val="27"/>
        </w:rPr>
        <w:t>о прекращении уголовного дела</w:t>
      </w:r>
    </w:p>
    <w:p w:rsidR="00562058" w:rsidRPr="00673482" w:rsidP="002F10CF">
      <w:pPr>
        <w:pStyle w:val="PlainText"/>
        <w:ind w:right="-57"/>
        <w:jc w:val="center"/>
        <w:rPr>
          <w:rFonts w:ascii="Times New Roman" w:hAnsi="Times New Roman"/>
          <w:sz w:val="27"/>
          <w:szCs w:val="27"/>
        </w:rPr>
      </w:pPr>
    </w:p>
    <w:p w:rsidR="00562058" w:rsidRPr="00673482" w:rsidP="002F10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A64F0" w:rsidRPr="00673482" w:rsidP="007A64F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>09 апреля 2025 года                                                                      пгт. Междуреченский</w:t>
      </w:r>
    </w:p>
    <w:p w:rsidR="007A64F0" w:rsidRPr="00673482" w:rsidP="007A64F0">
      <w:pPr>
        <w:pStyle w:val="BodyTextIndent"/>
        <w:rPr>
          <w:sz w:val="27"/>
          <w:szCs w:val="27"/>
        </w:rPr>
      </w:pPr>
    </w:p>
    <w:p w:rsidR="007A64F0" w:rsidRPr="00673482" w:rsidP="007A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2</w:t>
      </w: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Кондинского судебного района Ханты-Мансийского автономного округа – Югры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Черногрицкая Е.Н.</w:t>
      </w: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>, с участием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:</w:t>
      </w:r>
    </w:p>
    <w:p w:rsidR="007A64F0" w:rsidRPr="00673482" w:rsidP="007A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x-none"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государственного обвинителя – помощника прокурора Кондинского района Ханты-Мансийского автономного округа – Югры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Синкиной П.В</w:t>
      </w: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., </w:t>
      </w:r>
    </w:p>
    <w:p w:rsidR="007A64F0" w:rsidRPr="00673482" w:rsidP="007A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x-none"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защитника – адвоката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Ам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осовой М.А.</w:t>
      </w: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, представившей ордер №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645</w:t>
      </w: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 от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 01.07.2024 г., </w:t>
      </w: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удостоверение №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795</w:t>
      </w: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 от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 16.01.2008</w:t>
      </w: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 г.,</w:t>
      </w:r>
    </w:p>
    <w:p w:rsidR="007A64F0" w:rsidRPr="00673482" w:rsidP="007A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x-none"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при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секретаре Беликовой С.В.,</w:t>
      </w:r>
    </w:p>
    <w:p w:rsidR="007A64F0" w:rsidRPr="00673482" w:rsidP="007A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уголовное дело в отношении </w:t>
      </w:r>
    </w:p>
    <w:p w:rsidR="00F555A8" w:rsidRPr="00673482" w:rsidP="00F555A8">
      <w:pPr>
        <w:spacing w:after="0" w:line="240" w:lineRule="auto"/>
        <w:ind w:left="2835" w:hanging="2268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                                </w:t>
      </w:r>
      <w:r w:rsidRPr="00673482" w:rsidR="00A60AA2">
        <w:rPr>
          <w:rFonts w:ascii="Times New Roman" w:hAnsi="Times New Roman" w:cs="Times New Roman"/>
          <w:sz w:val="27"/>
          <w:szCs w:val="27"/>
          <w:lang w:eastAsia="x-none"/>
        </w:rPr>
        <w:t xml:space="preserve"> 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Зубова Сергея Васильевича, </w:t>
      </w:r>
      <w:r>
        <w:rPr>
          <w:rFonts w:ascii="Times New Roman" w:hAnsi="Times New Roman" w:cs="Times New Roman"/>
          <w:sz w:val="27"/>
          <w:szCs w:val="27"/>
          <w:lang w:eastAsia="x-none"/>
        </w:rPr>
        <w:t>****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 судимого:</w:t>
      </w:r>
    </w:p>
    <w:p w:rsidR="00F555A8" w:rsidRPr="00673482" w:rsidP="00F555A8">
      <w:pPr>
        <w:spacing w:after="0" w:line="240" w:lineRule="auto"/>
        <w:ind w:left="2835" w:firstLine="567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>16.11.2010 приговором Кондинского районного суда ХМАО-Югры по п. «а.б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» ч.2 ст.158, ч.1 ст.175, ч.1 ст.175 УК РФ, в соответствии с ч.2 ст.69 УК РФ, назначено наказание в виде 2 лет лишения свободы, в соответствии с требованиями ст.73 УК РФ, условно с испытательным сроком на 2 года; </w:t>
      </w:r>
    </w:p>
    <w:p w:rsidR="00F555A8" w:rsidRPr="00673482" w:rsidP="00F555A8">
      <w:pPr>
        <w:spacing w:after="0" w:line="240" w:lineRule="auto"/>
        <w:ind w:left="2835" w:firstLine="567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>24.05.2011 приговором Кондинского районног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о суда ХМАО-Югры Тюменской области по п. «б» ч.2 ст.158 УК РФ, назначено наказание в виде 1 (одного) года лишения свободы без ограничения свободы, на основании ст. 73 УК РФ, условно с испытательным сроком </w:t>
      </w:r>
      <w:r w:rsidRPr="00673482">
        <w:rPr>
          <w:rFonts w:ascii="Times New Roman" w:hAnsi="Times New Roman" w:cs="Times New Roman"/>
          <w:iCs/>
          <w:sz w:val="27"/>
          <w:szCs w:val="27"/>
          <w:lang w:eastAsia="x-none"/>
        </w:rPr>
        <w:t>1 год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. Приговор Кондинского районного суда от 16.11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.2010 года по п. «а», «б» ч.2 ст.158, ч.1 ст.175, ч.1 ст.175 УК РФ исполнять самостоятельно; </w:t>
      </w:r>
    </w:p>
    <w:p w:rsidR="00F555A8" w:rsidRPr="00673482" w:rsidP="00F555A8">
      <w:pPr>
        <w:spacing w:after="0" w:line="240" w:lineRule="auto"/>
        <w:ind w:left="2835" w:firstLine="567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>20.04.2012 приговором Кондинского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 районного суда ХМАО-Югры по ч.4 ст.111 УК РФ, назначено наказание в виде 8 лет лишения свободы без ограничения свободы. На основании ч.5 ст. 74 УК РФ условное осуждение по приговорам Кондинского районного суда от 16 ноября 2010 г и 24 мая 2011 г. отменено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. В соответствии со ст.70 УК РФ к назначенному наказанию частично присоединена неотбытая часть наказания по вышеуказанным приговорам, окончательно назначено наказание в виде 9 лет лишения свободы с отбыванием наказания в колонии строгого режима; </w:t>
      </w:r>
    </w:p>
    <w:p w:rsidR="00F555A8" w:rsidRPr="00673482" w:rsidP="00F555A8">
      <w:pPr>
        <w:spacing w:after="0" w:line="240" w:lineRule="auto"/>
        <w:ind w:left="2835" w:firstLine="567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>15.02.201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3 постановлением Ленинского районного суда г. Тюмени Тюменской области, действия Зубова (Косякова) С.В. по приговору Кондинского районного суда ХМАО-Югры от 20.04.2012 г. переквалифицированы с ч.4 ст.111 УК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РФ на ч.4 ст.111 УК РФ (в редакции ФЗ №26-ФЗ от 0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7.03.2011 года), назначено в виде 7 лет 10 месяцев лишения свободы без ограничения свободы. В соответствии со ст. 70 УК РФ по совокупности приговоров к назначенному наказанию присоединена не отбытая часть наказания по приговорам Кондинского районного суда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ХМАО-Югры от 16.11.2010 и 24.05.2011, окончательно к отбытию определено наказание в виде 8 лет 10 месяцев лишения свободы с отбыванием наказания в исправительной колонии строгого режима; </w:t>
      </w:r>
    </w:p>
    <w:p w:rsidR="00F555A8" w:rsidRPr="00673482" w:rsidP="00F555A8">
      <w:pPr>
        <w:spacing w:after="0" w:line="240" w:lineRule="auto"/>
        <w:ind w:left="2835" w:firstLine="567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>14.03.2014 постановлением Ленинского районного суда г. Тюмени Тюменс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кой области по приговору Кондинского районного суда ХМАО-Югры от 20.04.2012 (с учетом изменений внесенных постановлением Ленинского районного суда г. Тюмени от 15.02.2013) изменен срок отбытия наказания в виде 8 лет 9 месяцев лишения свободы с отбыванием в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 исправительной колонии строгого режима; </w:t>
      </w:r>
    </w:p>
    <w:p w:rsidR="00F555A8" w:rsidRPr="00673482" w:rsidP="00F555A8">
      <w:pPr>
        <w:spacing w:after="0" w:line="240" w:lineRule="auto"/>
        <w:ind w:left="2835" w:firstLine="567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>13.06.2018 постановлением Ленинского районного суда города Тюмени Зубов (Косяков) С.В. освобожден от отбывания наказания по приговору Кондинского районного суда ХМАО-Югры от 20.04.2012 (в редакции постановления Лен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инского районного суда г. Тюмени от 15.02.2013 и 13.03.2014) условно-досрочно на не отбытый срок 2 года 4 месяца 22 дня;</w:t>
      </w:r>
    </w:p>
    <w:p w:rsidR="00F555A8" w:rsidRPr="00673482" w:rsidP="00F555A8">
      <w:pPr>
        <w:spacing w:after="0" w:line="240" w:lineRule="auto"/>
        <w:ind w:left="2835" w:firstLine="567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постановлением Кондинского районного суда ХМАО-Югры от 14.02.2020 условно-досрочное освобождение по постановлению Ленинского районного 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>суда г. Тюмени от 13.06.2018 отменено, постановлено исполнять приговор Кондинского районного суда ХМАО-Югры от 20.04.2012 в виде оставшейся не отбытой части наказания - 2 (двух) лет 4 (четырех) месяцев 12 (двенадцати) дней лишения свободы с отбыванием нака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зания в исправительной колонии строгого режима; </w:t>
      </w:r>
    </w:p>
    <w:p w:rsidR="00F555A8" w:rsidRPr="00673482" w:rsidP="00F555A8">
      <w:pPr>
        <w:spacing w:after="0" w:line="240" w:lineRule="auto"/>
        <w:ind w:left="2835" w:firstLine="567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24.06.2022 Зубов (Косяков) С.В. освобожден из ИК-2 г.Тюмени по отбытию наказания; </w:t>
      </w:r>
    </w:p>
    <w:p w:rsidR="00F555A8" w:rsidRPr="00673482" w:rsidP="00F555A8">
      <w:pPr>
        <w:spacing w:after="0" w:line="240" w:lineRule="auto"/>
        <w:ind w:left="283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>осужденного 15.04.2024 приговором мирового судьи судебного участка № 1 Кондинского районного суда ХМАО-Югры по ч.1 ст.158 УК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 РФ, назначено наказание в виде 6 (шести) месяцев лишения свободы с отбыванием наказания в исправительной колонии строгого режима, освобожден 13.09.2024 по отбытии наказания.</w:t>
      </w:r>
    </w:p>
    <w:p w:rsidR="00F555A8" w:rsidRPr="00673482" w:rsidP="00F555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555A8" w:rsidRPr="00673482" w:rsidP="00F55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   обвиняемого в совершении преступления, предусмотренного ч. 1 ст. 158 </w:t>
      </w:r>
      <w:r w:rsidRPr="00673482">
        <w:rPr>
          <w:rFonts w:ascii="Times New Roman" w:hAnsi="Times New Roman" w:cs="Times New Roman"/>
          <w:sz w:val="27"/>
          <w:szCs w:val="27"/>
        </w:rPr>
        <w:t>Уголовно</w:t>
      </w:r>
      <w:r w:rsidRPr="00673482">
        <w:rPr>
          <w:rFonts w:ascii="Times New Roman" w:hAnsi="Times New Roman" w:cs="Times New Roman"/>
          <w:sz w:val="27"/>
          <w:szCs w:val="27"/>
        </w:rPr>
        <w:t>го кодекса Российской Федерации</w:t>
      </w:r>
      <w:r w:rsidRPr="00673482">
        <w:rPr>
          <w:rFonts w:ascii="Times New Roman" w:hAnsi="Times New Roman" w:cs="Times New Roman"/>
          <w:sz w:val="27"/>
          <w:szCs w:val="27"/>
          <w:lang w:eastAsia="x-none"/>
        </w:rPr>
        <w:t xml:space="preserve">, </w:t>
      </w:r>
    </w:p>
    <w:p w:rsidR="00F555A8" w:rsidRPr="00673482" w:rsidP="00F55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5B229F" w:rsidRPr="00673482" w:rsidP="00F555A8">
      <w:pPr>
        <w:spacing w:after="0" w:line="240" w:lineRule="auto"/>
        <w:ind w:left="2835" w:hanging="2268"/>
        <w:jc w:val="center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>установил:</w:t>
      </w:r>
    </w:p>
    <w:p w:rsidR="00562058" w:rsidRPr="00673482" w:rsidP="002F10C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34F4D" w:rsidRPr="00673482" w:rsidP="00F5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  <w:lang w:eastAsia="x-none"/>
        </w:rPr>
        <w:t>Зубов С.В</w:t>
      </w:r>
      <w:r w:rsidRPr="00673482">
        <w:rPr>
          <w:rFonts w:ascii="Times New Roman" w:hAnsi="Times New Roman" w:cs="Times New Roman"/>
          <w:sz w:val="27"/>
          <w:szCs w:val="27"/>
        </w:rPr>
        <w:t>. совершил кражу</w:t>
      </w:r>
      <w:r w:rsidRPr="00673482" w:rsidR="00A60AA2">
        <w:rPr>
          <w:rFonts w:ascii="Times New Roman" w:hAnsi="Times New Roman" w:cs="Times New Roman"/>
          <w:sz w:val="27"/>
          <w:szCs w:val="27"/>
        </w:rPr>
        <w:t xml:space="preserve"> на территории Кондинского района</w:t>
      </w:r>
      <w:r w:rsidRPr="00673482">
        <w:rPr>
          <w:rFonts w:ascii="Times New Roman" w:hAnsi="Times New Roman" w:cs="Times New Roman"/>
          <w:sz w:val="27"/>
          <w:szCs w:val="27"/>
        </w:rPr>
        <w:t xml:space="preserve"> при следующих обстоятельствах.</w:t>
      </w:r>
    </w:p>
    <w:p w:rsidR="00E34F4D" w:rsidRPr="00673482" w:rsidP="00F555A8">
      <w:pPr>
        <w:pStyle w:val="21"/>
        <w:shd w:val="clear" w:color="auto" w:fill="auto"/>
        <w:spacing w:before="0" w:line="240" w:lineRule="auto"/>
        <w:ind w:right="160" w:firstLine="709"/>
        <w:jc w:val="both"/>
        <w:rPr>
          <w:sz w:val="27"/>
          <w:szCs w:val="27"/>
        </w:rPr>
      </w:pPr>
      <w:r w:rsidRPr="00673482">
        <w:rPr>
          <w:sz w:val="27"/>
          <w:szCs w:val="27"/>
          <w:lang w:eastAsia="ru-RU" w:bidi="ru-RU"/>
        </w:rPr>
        <w:t xml:space="preserve">Зубов С.В. 03.03.2024 в период времени с 08 часов 00 минут до 14 часов минут, находясь в подвале дома расположенного по </w:t>
      </w:r>
      <w:r w:rsidRPr="00673482">
        <w:rPr>
          <w:sz w:val="27"/>
          <w:szCs w:val="27"/>
          <w:lang w:eastAsia="ru-RU" w:bidi="ru-RU"/>
        </w:rPr>
        <w:t>адресу:</w:t>
      </w:r>
      <w:r>
        <w:rPr>
          <w:sz w:val="27"/>
          <w:szCs w:val="27"/>
          <w:lang w:eastAsia="ru-RU" w:bidi="ru-RU"/>
        </w:rPr>
        <w:t>*</w:t>
      </w:r>
      <w:r w:rsidRPr="00673482">
        <w:rPr>
          <w:sz w:val="27"/>
          <w:szCs w:val="27"/>
          <w:lang w:eastAsia="ru-RU" w:bidi="ru-RU"/>
        </w:rPr>
        <w:t>,   осознавая общественную опасность своего преступного де</w:t>
      </w:r>
      <w:r w:rsidRPr="00673482">
        <w:rPr>
          <w:sz w:val="27"/>
          <w:szCs w:val="27"/>
          <w:lang w:eastAsia="ru-RU" w:bidi="ru-RU"/>
        </w:rPr>
        <w:t>яния и противоправный характер своих действий, желая наступления общественно-опасных последствий в виде причинения материального ущерба, умышленно, из корыстных побуждений, путем свободного доступа тайно похитил мобильный телефон «</w:t>
      </w:r>
      <w:r>
        <w:rPr>
          <w:sz w:val="27"/>
          <w:szCs w:val="27"/>
          <w:lang w:bidi="en-US"/>
        </w:rPr>
        <w:t>*</w:t>
      </w:r>
      <w:r w:rsidRPr="00673482">
        <w:rPr>
          <w:sz w:val="27"/>
          <w:szCs w:val="27"/>
          <w:lang w:eastAsia="ru-RU" w:bidi="ru-RU"/>
        </w:rPr>
        <w:t xml:space="preserve">», принадлежащей </w:t>
      </w:r>
      <w:r>
        <w:rPr>
          <w:sz w:val="27"/>
          <w:szCs w:val="27"/>
          <w:lang w:eastAsia="ru-RU" w:bidi="ru-RU"/>
        </w:rPr>
        <w:t>*</w:t>
      </w:r>
      <w:r w:rsidRPr="00673482">
        <w:rPr>
          <w:sz w:val="27"/>
          <w:szCs w:val="27"/>
          <w:lang w:eastAsia="ru-RU" w:bidi="ru-RU"/>
        </w:rPr>
        <w:t xml:space="preserve">.   После чего Зубов С.В., обратив похищенное имущество в свою пользу, с места преступления скрылся, распорядившись им по своему усмотрению, причинив тем самым </w:t>
      </w:r>
      <w:r>
        <w:rPr>
          <w:sz w:val="27"/>
          <w:szCs w:val="27"/>
          <w:lang w:eastAsia="ru-RU" w:bidi="ru-RU"/>
        </w:rPr>
        <w:t>*</w:t>
      </w:r>
      <w:r w:rsidRPr="00673482">
        <w:rPr>
          <w:sz w:val="27"/>
          <w:szCs w:val="27"/>
          <w:lang w:eastAsia="ru-RU" w:bidi="ru-RU"/>
        </w:rPr>
        <w:t>материальный ущерб на сумму 2650 рублей.</w:t>
      </w:r>
    </w:p>
    <w:p w:rsidR="00F973D4" w:rsidRPr="00673482" w:rsidP="00764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 </w:t>
      </w:r>
      <w:r w:rsidRPr="00673482" w:rsidR="00393B20">
        <w:rPr>
          <w:rFonts w:ascii="Times New Roman" w:hAnsi="Times New Roman" w:cs="Times New Roman"/>
          <w:sz w:val="27"/>
          <w:szCs w:val="27"/>
        </w:rPr>
        <w:t>Действия подсудимого</w:t>
      </w:r>
      <w:r w:rsidRPr="00673482" w:rsidR="00B16267">
        <w:rPr>
          <w:rFonts w:ascii="Times New Roman" w:hAnsi="Times New Roman" w:cs="Times New Roman"/>
          <w:sz w:val="27"/>
          <w:szCs w:val="27"/>
        </w:rPr>
        <w:t xml:space="preserve"> </w:t>
      </w:r>
      <w:r w:rsidRPr="00673482" w:rsidR="00DF2671">
        <w:rPr>
          <w:rFonts w:ascii="Times New Roman" w:hAnsi="Times New Roman" w:cs="Times New Roman"/>
          <w:sz w:val="27"/>
          <w:szCs w:val="27"/>
        </w:rPr>
        <w:t xml:space="preserve">Зубова С.В. </w:t>
      </w:r>
      <w:r w:rsidRPr="00673482" w:rsidR="00181ED2">
        <w:rPr>
          <w:rFonts w:ascii="Times New Roman" w:hAnsi="Times New Roman" w:cs="Times New Roman"/>
          <w:sz w:val="27"/>
          <w:szCs w:val="27"/>
        </w:rPr>
        <w:t xml:space="preserve">органами </w:t>
      </w:r>
      <w:r w:rsidRPr="00673482" w:rsidR="00E44467">
        <w:rPr>
          <w:rFonts w:ascii="Times New Roman" w:hAnsi="Times New Roman" w:cs="Times New Roman"/>
          <w:sz w:val="27"/>
          <w:szCs w:val="27"/>
        </w:rPr>
        <w:t>дознания</w:t>
      </w:r>
      <w:r w:rsidRPr="00673482" w:rsidR="00181ED2">
        <w:rPr>
          <w:rFonts w:ascii="Times New Roman" w:hAnsi="Times New Roman" w:cs="Times New Roman"/>
          <w:sz w:val="27"/>
          <w:szCs w:val="27"/>
        </w:rPr>
        <w:t xml:space="preserve"> </w:t>
      </w:r>
      <w:r w:rsidRPr="00673482" w:rsidR="00DF2671">
        <w:rPr>
          <w:rFonts w:ascii="Times New Roman" w:hAnsi="Times New Roman" w:cs="Times New Roman"/>
          <w:sz w:val="27"/>
          <w:szCs w:val="27"/>
          <w:shd w:val="clear" w:color="auto" w:fill="FFFFFF"/>
        </w:rPr>
        <w:t>квалифицир</w:t>
      </w:r>
      <w:r w:rsidRPr="00673482" w:rsidR="00F555A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ованы </w:t>
      </w:r>
      <w:r w:rsidRPr="00673482" w:rsidR="00DF2671">
        <w:rPr>
          <w:rFonts w:ascii="Times New Roman" w:hAnsi="Times New Roman" w:cs="Times New Roman"/>
          <w:sz w:val="27"/>
          <w:szCs w:val="27"/>
        </w:rPr>
        <w:t>по ч.1 ст. 158 Уголовного кодекса Российской Федерации, - как кража, то есть тайное хищение чужого имущества.</w:t>
      </w:r>
    </w:p>
    <w:p w:rsidR="00393B20" w:rsidRPr="00673482" w:rsidP="002F10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В подготовительной части судебного заседания </w:t>
      </w:r>
      <w:r w:rsidRPr="00673482" w:rsidR="00B16267">
        <w:rPr>
          <w:sz w:val="27"/>
          <w:szCs w:val="27"/>
        </w:rPr>
        <w:t xml:space="preserve">мировым судьей </w:t>
      </w:r>
      <w:r w:rsidRPr="00673482" w:rsidR="002F10CF">
        <w:rPr>
          <w:sz w:val="27"/>
          <w:szCs w:val="27"/>
        </w:rPr>
        <w:t xml:space="preserve">на обсуждение </w:t>
      </w:r>
      <w:r w:rsidRPr="00673482">
        <w:rPr>
          <w:sz w:val="27"/>
          <w:szCs w:val="27"/>
        </w:rPr>
        <w:t xml:space="preserve">поставлен вопрос о прекращении настоящего уголовного дела в связи со смертью </w:t>
      </w:r>
      <w:r w:rsidRPr="00673482" w:rsidR="00764347">
        <w:rPr>
          <w:sz w:val="27"/>
          <w:szCs w:val="27"/>
        </w:rPr>
        <w:t>Зубова С.В.</w:t>
      </w:r>
      <w:r w:rsidRPr="00673482" w:rsidR="00B62BF6">
        <w:rPr>
          <w:sz w:val="27"/>
          <w:szCs w:val="27"/>
        </w:rPr>
        <w:t>,</w:t>
      </w:r>
      <w:r w:rsidRPr="00673482">
        <w:rPr>
          <w:sz w:val="27"/>
          <w:szCs w:val="27"/>
        </w:rPr>
        <w:t xml:space="preserve"> при наличии согласия </w:t>
      </w:r>
      <w:r w:rsidRPr="00673482" w:rsidR="00CA75AD">
        <w:rPr>
          <w:sz w:val="27"/>
          <w:szCs w:val="27"/>
        </w:rPr>
        <w:t>близкого родственника</w:t>
      </w:r>
      <w:r w:rsidRPr="00673482">
        <w:rPr>
          <w:sz w:val="27"/>
          <w:szCs w:val="27"/>
        </w:rPr>
        <w:t xml:space="preserve"> умершего </w:t>
      </w:r>
      <w:r w:rsidRPr="00673482" w:rsidR="00B16267">
        <w:rPr>
          <w:sz w:val="27"/>
          <w:szCs w:val="27"/>
        </w:rPr>
        <w:t>–</w:t>
      </w:r>
      <w:r w:rsidRPr="00673482">
        <w:rPr>
          <w:sz w:val="27"/>
          <w:szCs w:val="27"/>
        </w:rPr>
        <w:t xml:space="preserve"> </w:t>
      </w:r>
      <w:r>
        <w:rPr>
          <w:rStyle w:val="cat-FIOgrp-20rplc-30"/>
          <w:sz w:val="27"/>
          <w:szCs w:val="27"/>
        </w:rPr>
        <w:t>*</w:t>
      </w:r>
      <w:r w:rsidRPr="00673482" w:rsidR="008851B1">
        <w:rPr>
          <w:rStyle w:val="cat-FIOgrp-20rplc-30"/>
          <w:sz w:val="27"/>
          <w:szCs w:val="27"/>
        </w:rPr>
        <w:t xml:space="preserve"> </w:t>
      </w:r>
      <w:r w:rsidRPr="00673482">
        <w:rPr>
          <w:sz w:val="27"/>
          <w:szCs w:val="27"/>
        </w:rPr>
        <w:t>на прекращение уголовного дела по нереабилитурующему основанию</w:t>
      </w:r>
      <w:r w:rsidRPr="00673482" w:rsidR="00B62BF6">
        <w:rPr>
          <w:sz w:val="27"/>
          <w:szCs w:val="27"/>
        </w:rPr>
        <w:t xml:space="preserve">. </w:t>
      </w:r>
    </w:p>
    <w:p w:rsidR="005263AB" w:rsidRPr="00673482" w:rsidP="002F1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Государственный обвинитель </w:t>
      </w:r>
      <w:r w:rsidRPr="00673482" w:rsidR="002A3FF8">
        <w:rPr>
          <w:rFonts w:ascii="Times New Roman" w:hAnsi="Times New Roman" w:cs="Times New Roman"/>
          <w:sz w:val="27"/>
          <w:szCs w:val="27"/>
        </w:rPr>
        <w:t>Синкина П.В.</w:t>
      </w:r>
      <w:r w:rsidRPr="00673482">
        <w:rPr>
          <w:rFonts w:ascii="Times New Roman" w:hAnsi="Times New Roman" w:cs="Times New Roman"/>
          <w:sz w:val="27"/>
          <w:szCs w:val="27"/>
        </w:rPr>
        <w:t xml:space="preserve"> полагал</w:t>
      </w:r>
      <w:r w:rsidRPr="00673482" w:rsidR="002A3FF8">
        <w:rPr>
          <w:rFonts w:ascii="Times New Roman" w:hAnsi="Times New Roman" w:cs="Times New Roman"/>
          <w:sz w:val="27"/>
          <w:szCs w:val="27"/>
        </w:rPr>
        <w:t>а</w:t>
      </w:r>
      <w:r w:rsidRPr="00673482">
        <w:rPr>
          <w:rFonts w:ascii="Times New Roman" w:hAnsi="Times New Roman" w:cs="Times New Roman"/>
          <w:sz w:val="27"/>
          <w:szCs w:val="27"/>
        </w:rPr>
        <w:t xml:space="preserve"> возможным </w:t>
      </w:r>
      <w:r w:rsidRPr="00673482">
        <w:rPr>
          <w:rFonts w:ascii="Times New Roman" w:hAnsi="Times New Roman" w:cs="Times New Roman"/>
          <w:sz w:val="27"/>
          <w:szCs w:val="27"/>
          <w:lang w:bidi="he-IL"/>
        </w:rPr>
        <w:t xml:space="preserve">прекратить уголовное дело в отношении </w:t>
      </w:r>
      <w:r w:rsidRPr="00673482" w:rsidR="00764347">
        <w:rPr>
          <w:rFonts w:ascii="Times New Roman" w:hAnsi="Times New Roman" w:cs="Times New Roman"/>
          <w:sz w:val="27"/>
          <w:szCs w:val="27"/>
        </w:rPr>
        <w:t>Зубова С.В.</w:t>
      </w:r>
      <w:r w:rsidRPr="00673482" w:rsidR="00B16267">
        <w:rPr>
          <w:rFonts w:ascii="Times New Roman" w:hAnsi="Times New Roman" w:cs="Times New Roman"/>
          <w:sz w:val="27"/>
          <w:szCs w:val="27"/>
        </w:rPr>
        <w:t xml:space="preserve"> </w:t>
      </w:r>
      <w:r w:rsidRPr="00673482">
        <w:rPr>
          <w:rFonts w:ascii="Times New Roman" w:hAnsi="Times New Roman" w:cs="Times New Roman"/>
          <w:sz w:val="27"/>
          <w:szCs w:val="27"/>
          <w:lang w:bidi="he-IL"/>
        </w:rPr>
        <w:t>в связи со смертью</w:t>
      </w:r>
      <w:r w:rsidRPr="00673482" w:rsidR="00B16267">
        <w:rPr>
          <w:rFonts w:ascii="Times New Roman" w:hAnsi="Times New Roman" w:cs="Times New Roman"/>
          <w:sz w:val="27"/>
          <w:szCs w:val="27"/>
          <w:lang w:bidi="he-IL"/>
        </w:rPr>
        <w:t xml:space="preserve"> подсудимого</w:t>
      </w:r>
      <w:r w:rsidRPr="00673482">
        <w:rPr>
          <w:rFonts w:ascii="Times New Roman" w:hAnsi="Times New Roman" w:cs="Times New Roman"/>
          <w:sz w:val="27"/>
          <w:szCs w:val="27"/>
          <w:lang w:bidi="he-IL"/>
        </w:rPr>
        <w:t>.</w:t>
      </w:r>
    </w:p>
    <w:p w:rsidR="005263AB" w:rsidRPr="00673482" w:rsidP="002F1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bidi="he-IL"/>
        </w:rPr>
      </w:pPr>
      <w:r w:rsidRPr="00673482">
        <w:rPr>
          <w:rFonts w:ascii="Times New Roman" w:hAnsi="Times New Roman" w:cs="Times New Roman"/>
          <w:sz w:val="27"/>
          <w:szCs w:val="27"/>
          <w:lang w:bidi="he-IL"/>
        </w:rPr>
        <w:t xml:space="preserve">Защитник - адвокат </w:t>
      </w:r>
      <w:r w:rsidRPr="00673482" w:rsidR="006465C5">
        <w:rPr>
          <w:rFonts w:ascii="Times New Roman" w:hAnsi="Times New Roman" w:cs="Times New Roman"/>
          <w:sz w:val="27"/>
          <w:szCs w:val="27"/>
          <w:lang w:bidi="he-IL"/>
        </w:rPr>
        <w:t xml:space="preserve">Амосова М.А. </w:t>
      </w:r>
      <w:r w:rsidRPr="00673482">
        <w:rPr>
          <w:rFonts w:ascii="Times New Roman" w:hAnsi="Times New Roman" w:cs="Times New Roman"/>
          <w:sz w:val="27"/>
          <w:szCs w:val="27"/>
          <w:lang w:bidi="he-IL"/>
        </w:rPr>
        <w:t>считал</w:t>
      </w:r>
      <w:r w:rsidRPr="00673482" w:rsidR="009B7196">
        <w:rPr>
          <w:rFonts w:ascii="Times New Roman" w:hAnsi="Times New Roman" w:cs="Times New Roman"/>
          <w:sz w:val="27"/>
          <w:szCs w:val="27"/>
          <w:lang w:bidi="he-IL"/>
        </w:rPr>
        <w:t>а</w:t>
      </w:r>
      <w:r w:rsidRPr="00673482">
        <w:rPr>
          <w:rFonts w:ascii="Times New Roman" w:hAnsi="Times New Roman" w:cs="Times New Roman"/>
          <w:sz w:val="27"/>
          <w:szCs w:val="27"/>
          <w:lang w:bidi="he-IL"/>
        </w:rPr>
        <w:t xml:space="preserve"> необходимым прекратить уголовное дело на основании п.4 ч.1 ст.24 УПК РФ.</w:t>
      </w:r>
    </w:p>
    <w:p w:rsidR="002A3FF8" w:rsidRPr="00673482" w:rsidP="002A3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  Законный представитель подсудимого Зубова С.В. –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73482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явилась, о времени и месте рассмотрения дела извещена надлежащим образом, письменно ходатайствовала о рассмотрении дела в ее отсутствие, выразив согласие на прекращение уг</w:t>
      </w:r>
      <w:r w:rsidRPr="00673482">
        <w:rPr>
          <w:rFonts w:ascii="Times New Roman" w:hAnsi="Times New Roman" w:cs="Times New Roman"/>
          <w:sz w:val="27"/>
          <w:szCs w:val="27"/>
        </w:rPr>
        <w:t>оловного дела в связи со смертью подсудимого.</w:t>
      </w:r>
    </w:p>
    <w:p w:rsidR="002A3FF8" w:rsidRPr="00673482" w:rsidP="002A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Потерпевший </w:t>
      </w:r>
      <w:r>
        <w:rPr>
          <w:rFonts w:ascii="Times New Roman" w:hAnsi="Times New Roman" w:cs="Times New Roman"/>
          <w:sz w:val="27"/>
          <w:szCs w:val="27"/>
          <w:lang w:bidi="ru-RU"/>
        </w:rPr>
        <w:t>*</w:t>
      </w:r>
      <w:r w:rsidRPr="00673482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673482">
        <w:rPr>
          <w:rFonts w:ascii="Times New Roman" w:hAnsi="Times New Roman" w:cs="Times New Roman"/>
          <w:sz w:val="27"/>
          <w:szCs w:val="27"/>
        </w:rPr>
        <w:t>в судебное заседание не явился, о времени и месте рассмотрения дела извещен надлежащим образом, ходатайствовал о рассмотрении дела в его отсутствие, не возражал относительно прекращения</w:t>
      </w:r>
      <w:r w:rsidRPr="00673482">
        <w:rPr>
          <w:rFonts w:ascii="Times New Roman" w:hAnsi="Times New Roman" w:cs="Times New Roman"/>
          <w:sz w:val="27"/>
          <w:szCs w:val="27"/>
        </w:rPr>
        <w:t xml:space="preserve"> производства по делу в связи со смертью подсудимого.</w:t>
      </w:r>
    </w:p>
    <w:p w:rsidR="005D4183" w:rsidRPr="00673482" w:rsidP="005D41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  Заслушав мнение участников процесса, исследовав материалы дела, суд приходит к выводу, что уголовное дело в отношении Зубова С.В.</w:t>
      </w:r>
      <w:r w:rsidRPr="00673482" w:rsidR="00390C1D">
        <w:rPr>
          <w:sz w:val="27"/>
          <w:szCs w:val="27"/>
        </w:rPr>
        <w:t xml:space="preserve"> подлежит прекращению</w:t>
      </w:r>
      <w:r w:rsidRPr="00673482">
        <w:rPr>
          <w:sz w:val="27"/>
          <w:szCs w:val="27"/>
        </w:rPr>
        <w:t xml:space="preserve"> в связи </w:t>
      </w:r>
      <w:r w:rsidRPr="00673482" w:rsidR="00390C1D">
        <w:rPr>
          <w:sz w:val="27"/>
          <w:szCs w:val="27"/>
        </w:rPr>
        <w:t xml:space="preserve">со смертью подсудимого </w:t>
      </w:r>
      <w:r w:rsidRPr="00673482">
        <w:rPr>
          <w:sz w:val="27"/>
          <w:szCs w:val="27"/>
        </w:rPr>
        <w:t>по следующим основ</w:t>
      </w:r>
      <w:r w:rsidRPr="00673482">
        <w:rPr>
          <w:sz w:val="27"/>
          <w:szCs w:val="27"/>
        </w:rPr>
        <w:t>аниям.</w:t>
      </w:r>
    </w:p>
    <w:p w:rsidR="00874250" w:rsidRPr="00673482" w:rsidP="00874250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 В соответствии с </w:t>
      </w:r>
      <w:hyperlink r:id="rId5" w:history="1">
        <w:r w:rsidRPr="00673482">
          <w:rPr>
            <w:rStyle w:val="Hyperlink"/>
            <w:color w:val="auto"/>
            <w:sz w:val="27"/>
            <w:szCs w:val="27"/>
            <w:u w:val="none"/>
          </w:rPr>
          <w:t>п. 1 ст. 254</w:t>
        </w:r>
      </w:hyperlink>
      <w:r w:rsidRPr="00673482">
        <w:rPr>
          <w:sz w:val="27"/>
          <w:szCs w:val="27"/>
        </w:rPr>
        <w:t xml:space="preserve"> УПК РФ в случаях установления во время судебного разбирательства обстоятельств, указанных в </w:t>
      </w:r>
      <w:hyperlink r:id="rId6" w:history="1">
        <w:r w:rsidRPr="00673482">
          <w:rPr>
            <w:rStyle w:val="Hyperlink"/>
            <w:color w:val="auto"/>
            <w:sz w:val="27"/>
            <w:szCs w:val="27"/>
            <w:u w:val="none"/>
          </w:rPr>
          <w:t>п. п. 3</w:t>
        </w:r>
      </w:hyperlink>
      <w:r w:rsidRPr="00673482">
        <w:rPr>
          <w:sz w:val="27"/>
          <w:szCs w:val="27"/>
        </w:rPr>
        <w:t xml:space="preserve"> - 6 ч. 1, в </w:t>
      </w:r>
      <w:hyperlink r:id="rId7" w:history="1">
        <w:r w:rsidRPr="00673482">
          <w:rPr>
            <w:rStyle w:val="Hyperlink"/>
            <w:color w:val="auto"/>
            <w:sz w:val="27"/>
            <w:szCs w:val="27"/>
            <w:u w:val="none"/>
          </w:rPr>
          <w:t>ч. 2 ст. 24</w:t>
        </w:r>
      </w:hyperlink>
      <w:r w:rsidRPr="00673482">
        <w:rPr>
          <w:sz w:val="27"/>
          <w:szCs w:val="27"/>
        </w:rPr>
        <w:t xml:space="preserve"> и </w:t>
      </w:r>
      <w:hyperlink r:id="rId8" w:history="1">
        <w:r w:rsidRPr="00673482">
          <w:rPr>
            <w:rStyle w:val="Hyperlink"/>
            <w:color w:val="auto"/>
            <w:sz w:val="27"/>
            <w:szCs w:val="27"/>
            <w:u w:val="none"/>
          </w:rPr>
          <w:t>п. п. 3</w:t>
        </w:r>
      </w:hyperlink>
      <w:r w:rsidRPr="00673482">
        <w:rPr>
          <w:sz w:val="27"/>
          <w:szCs w:val="27"/>
        </w:rPr>
        <w:t xml:space="preserve"> - </w:t>
      </w:r>
      <w:hyperlink r:id="rId9" w:history="1">
        <w:r w:rsidRPr="00673482">
          <w:rPr>
            <w:rStyle w:val="Hyperlink"/>
            <w:color w:val="auto"/>
            <w:sz w:val="27"/>
            <w:szCs w:val="27"/>
            <w:u w:val="none"/>
          </w:rPr>
          <w:t>6 ч. 1 ст. 27</w:t>
        </w:r>
      </w:hyperlink>
      <w:r w:rsidRPr="00673482">
        <w:rPr>
          <w:sz w:val="27"/>
          <w:szCs w:val="27"/>
        </w:rPr>
        <w:t xml:space="preserve"> УПК РФ,</w:t>
      </w:r>
      <w:r w:rsidRPr="00673482">
        <w:rPr>
          <w:sz w:val="27"/>
          <w:szCs w:val="27"/>
        </w:rPr>
        <w:t xml:space="preserve"> суд прекращает уголовное дело в судебном заседании. </w:t>
      </w:r>
    </w:p>
    <w:p w:rsidR="00874250" w:rsidRPr="00673482" w:rsidP="00874250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Из </w:t>
      </w:r>
      <w:hyperlink r:id="rId10" w:history="1">
        <w:r w:rsidRPr="00673482">
          <w:rPr>
            <w:rStyle w:val="Hyperlink"/>
            <w:color w:val="auto"/>
            <w:sz w:val="27"/>
            <w:szCs w:val="27"/>
            <w:u w:val="none"/>
          </w:rPr>
          <w:t>п. 4 ч. 1 ст. 24</w:t>
        </w:r>
      </w:hyperlink>
      <w:r w:rsidRPr="00673482">
        <w:rPr>
          <w:sz w:val="27"/>
          <w:szCs w:val="27"/>
        </w:rPr>
        <w:t xml:space="preserve"> УПК РФ следует, что уголовное дело не может быть возбуждено, а возбуж</w:t>
      </w:r>
      <w:r w:rsidRPr="00673482">
        <w:rPr>
          <w:sz w:val="27"/>
          <w:szCs w:val="27"/>
        </w:rPr>
        <w:t xml:space="preserve">денное уголовное дело подлежит прекращению в связи со смертью подозреваемого или обвиняемого, за исключением случаев, когда производство по уголовному делу необходимо для реабилитации умершего. </w:t>
      </w:r>
    </w:p>
    <w:p w:rsidR="005263AB" w:rsidRPr="00673482" w:rsidP="00390C1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Конституционный Суд Российской Федерации в Постановлении от </w:t>
      </w:r>
      <w:r w:rsidRPr="00673482" w:rsidR="006E465C">
        <w:rPr>
          <w:rStyle w:val="cat-Dategrp-8rplc-32"/>
          <w:rFonts w:ascii="Times New Roman" w:eastAsia="Times New Roman" w:hAnsi="Times New Roman" w:cs="Times New Roman"/>
          <w:sz w:val="27"/>
          <w:szCs w:val="27"/>
          <w:lang w:eastAsia="ru-RU"/>
        </w:rPr>
        <w:t>14.07.2011</w:t>
      </w: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3482" w:rsidR="004E714A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16-П признал взаимосвязанные положения п. 4 ч. 1 ст. </w:t>
      </w:r>
      <w:hyperlink r:id="rId11" w:tgtFrame="_blank" w:history="1">
        <w:r w:rsidRPr="0067348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24</w:t>
        </w:r>
      </w:hyperlink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п. 1 ст. 254 УПК РФ, закрепляющие в качестве основания прекращения уголовного</w:t>
      </w: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 смерть подозреваемого (обвиняемого), за исключением случаев, когда производство по уголовному делу необходимо для реабилитации умершего, не соответствующими ст. ст. </w:t>
      </w:r>
      <w:hyperlink r:id="rId12" w:anchor="lwerBIkpZ1LK" w:tgtFrame="_blank" w:history="1">
        <w:r w:rsidRPr="0067348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21</w:t>
        </w:r>
      </w:hyperlink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> (ч. 1), </w:t>
      </w:r>
      <w:hyperlink r:id="rId12" w:anchor="xGkuHvmiNwbT" w:tgtFrame="_blank" w:history="1">
        <w:r w:rsidRPr="0067348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23</w:t>
        </w:r>
      </w:hyperlink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> (ч. 1), </w:t>
      </w:r>
      <w:hyperlink r:id="rId12" w:anchor="1GqVtYzoIEdN" w:tgtFrame="_blank" w:history="1">
        <w:r w:rsidRPr="0067348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46</w:t>
        </w:r>
      </w:hyperlink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> (ч. ч. 1 и 2) и </w:t>
      </w:r>
      <w:hyperlink r:id="rId12" w:anchor="UXbFGQVIC86u" w:tgtFrame="_blank" w:history="1">
        <w:r w:rsidRPr="0067348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49 Конституции</w:t>
        </w:r>
      </w:hyperlink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Российской Федерации, в той </w:t>
      </w: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мере, в какой эти положения в системе действующего правового регулирования позволяют прекратить уголовное дело в связ</w:t>
      </w: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 смертью подозреваемого (обвиняемого) без согласия его близких родственников.</w:t>
      </w:r>
    </w:p>
    <w:p w:rsidR="00390C1D" w:rsidRPr="00673482" w:rsidP="00390C1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Исходя из смысла </w:t>
      </w:r>
      <w:hyperlink r:id="rId13" w:history="1">
        <w:r w:rsidRPr="00673482">
          <w:rPr>
            <w:rStyle w:val="Hyperlink"/>
            <w:color w:val="auto"/>
            <w:sz w:val="27"/>
            <w:szCs w:val="27"/>
            <w:u w:val="none"/>
          </w:rPr>
          <w:t>ст. ст. 5</w:t>
        </w:r>
      </w:hyperlink>
      <w:r w:rsidRPr="00673482">
        <w:rPr>
          <w:sz w:val="27"/>
          <w:szCs w:val="27"/>
        </w:rPr>
        <w:t xml:space="preserve">, </w:t>
      </w:r>
      <w:hyperlink r:id="rId14" w:history="1">
        <w:r w:rsidRPr="00673482">
          <w:rPr>
            <w:rStyle w:val="Hyperlink"/>
            <w:color w:val="auto"/>
            <w:sz w:val="27"/>
            <w:szCs w:val="27"/>
            <w:u w:val="none"/>
          </w:rPr>
          <w:t>46</w:t>
        </w:r>
      </w:hyperlink>
      <w:r w:rsidRPr="00673482">
        <w:rPr>
          <w:sz w:val="27"/>
          <w:szCs w:val="27"/>
        </w:rPr>
        <w:t xml:space="preserve"> УПК РФ, </w:t>
      </w:r>
      <w:hyperlink r:id="rId15" w:history="1">
        <w:r w:rsidRPr="00673482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673482">
        <w:rPr>
          <w:sz w:val="27"/>
          <w:szCs w:val="27"/>
        </w:rPr>
        <w:t xml:space="preserve"> Конституции РФ и правоприменительной практикой:</w:t>
      </w:r>
      <w:r w:rsidRPr="00673482">
        <w:rPr>
          <w:sz w:val="27"/>
          <w:szCs w:val="27"/>
        </w:rPr>
        <w:t xml:space="preserve"> законными представителями лица, в отношении которого ведется производство по уголовному делу признаются близкие родственники, которыми могут быть лица, указанные в </w:t>
      </w:r>
      <w:hyperlink r:id="rId16" w:history="1">
        <w:r w:rsidRPr="00673482">
          <w:rPr>
            <w:rStyle w:val="Hyperlink"/>
            <w:color w:val="auto"/>
            <w:sz w:val="27"/>
            <w:szCs w:val="27"/>
            <w:u w:val="none"/>
          </w:rPr>
          <w:t>ч. 4 ст. 5</w:t>
        </w:r>
      </w:hyperlink>
      <w:r w:rsidRPr="00673482">
        <w:rPr>
          <w:sz w:val="27"/>
          <w:szCs w:val="27"/>
        </w:rPr>
        <w:t xml:space="preserve"> УПК РФ, при отсутствии близких родственников либо их отказе от участия в деле законным представителем может быть признан орган опеки и попечительства.</w:t>
      </w:r>
    </w:p>
    <w:p w:rsidR="00390C1D" w:rsidRPr="00673482" w:rsidP="00390C1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Согласно </w:t>
      </w:r>
      <w:hyperlink r:id="rId17" w:history="1">
        <w:r w:rsidRPr="00673482">
          <w:rPr>
            <w:rStyle w:val="Hyperlink"/>
            <w:color w:val="auto"/>
            <w:sz w:val="27"/>
            <w:szCs w:val="27"/>
            <w:u w:val="none"/>
          </w:rPr>
          <w:t>п. 4 ст. 5</w:t>
        </w:r>
      </w:hyperlink>
      <w:r w:rsidRPr="00673482">
        <w:rPr>
          <w:sz w:val="27"/>
          <w:szCs w:val="27"/>
        </w:rPr>
        <w:t xml:space="preserve"> УПК РФ близкие родственники - супруг, супруга, родители, дети, усыновители, усыновленные, родные братья и родные сестры, дедушка, бабушка, внуки. </w:t>
      </w:r>
    </w:p>
    <w:p w:rsidR="00874250" w:rsidRPr="00673482" w:rsidP="00874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установлено и подтверждаетс</w:t>
      </w: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>я записью акта о смерти</w:t>
      </w:r>
      <w:r w:rsidRPr="00673482" w:rsidR="00730E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3482" w:rsidR="00730E9B">
        <w:rPr>
          <w:rFonts w:ascii="Times New Roman" w:hAnsi="Times New Roman" w:cs="Times New Roman"/>
          <w:sz w:val="27"/>
          <w:szCs w:val="27"/>
        </w:rPr>
        <w:t>Отдела ЗАГС администрации Кондинского района №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73482" w:rsidR="00730E9B">
        <w:rPr>
          <w:rFonts w:ascii="Times New Roman" w:hAnsi="Times New Roman" w:cs="Times New Roman"/>
          <w:sz w:val="27"/>
          <w:szCs w:val="27"/>
        </w:rPr>
        <w:t xml:space="preserve"> от 17.03.2025</w:t>
      </w: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подсудимый </w:t>
      </w:r>
      <w:r w:rsidRPr="00673482" w:rsidR="009618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Зубов С.В. </w:t>
      </w: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умер </w:t>
      </w:r>
      <w:r w:rsidRPr="00673482" w:rsidR="00730E9B">
        <w:rPr>
          <w:rFonts w:ascii="Times New Roman" w:eastAsia="Times New Roman" w:hAnsi="Times New Roman" w:cs="Times New Roman"/>
          <w:sz w:val="27"/>
          <w:szCs w:val="27"/>
          <w:lang w:eastAsia="ru-RU"/>
        </w:rPr>
        <w:t>02.02.2025</w:t>
      </w: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погиб </w:t>
      </w:r>
      <w:r w:rsidRPr="00673482" w:rsidR="00961828">
        <w:rPr>
          <w:rFonts w:ascii="Times New Roman" w:hAnsi="Times New Roman" w:cs="Times New Roman"/>
          <w:sz w:val="27"/>
          <w:szCs w:val="27"/>
        </w:rPr>
        <w:t>при выполнении задач в ходе специальной военной операции на территории Донецкой Народной Республики.</w:t>
      </w:r>
      <w:r w:rsidRPr="00673482">
        <w:rPr>
          <w:rFonts w:ascii="Times New Roman" w:hAnsi="Times New Roman" w:cs="Times New Roman"/>
          <w:sz w:val="27"/>
          <w:szCs w:val="27"/>
        </w:rPr>
        <w:t xml:space="preserve"> Из военного комиссариата Кондинского района поступили сведения о том, что родной сестрой Зубову С.В. приходится </w:t>
      </w:r>
      <w:r>
        <w:rPr>
          <w:rFonts w:ascii="Times New Roman" w:hAnsi="Times New Roman" w:cs="Times New Roman"/>
          <w:sz w:val="27"/>
          <w:szCs w:val="27"/>
        </w:rPr>
        <w:t>*.</w:t>
      </w:r>
    </w:p>
    <w:p w:rsidR="00950C05" w:rsidRPr="00673482" w:rsidP="004B27F9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3482">
        <w:rPr>
          <w:rFonts w:ascii="Times New Roman" w:hAnsi="Times New Roman" w:cs="Times New Roman"/>
          <w:sz w:val="27"/>
          <w:szCs w:val="27"/>
        </w:rPr>
        <w:t xml:space="preserve">Законный представитель </w:t>
      </w:r>
      <w:r w:rsidRPr="00673482">
        <w:rPr>
          <w:rStyle w:val="Emphasis"/>
          <w:rFonts w:ascii="Times New Roman" w:hAnsi="Times New Roman" w:cs="Times New Roman"/>
          <w:i w:val="0"/>
          <w:sz w:val="27"/>
          <w:szCs w:val="27"/>
        </w:rPr>
        <w:t>подсудимого</w:t>
      </w:r>
      <w:r w:rsidRPr="006734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73482">
        <w:rPr>
          <w:rFonts w:ascii="Times New Roman" w:hAnsi="Times New Roman" w:cs="Times New Roman"/>
          <w:sz w:val="27"/>
          <w:szCs w:val="27"/>
        </w:rPr>
        <w:t xml:space="preserve"> не настаивал</w:t>
      </w:r>
      <w:r w:rsidRPr="00673482" w:rsidR="0031388B">
        <w:rPr>
          <w:rFonts w:ascii="Times New Roman" w:hAnsi="Times New Roman" w:cs="Times New Roman"/>
          <w:sz w:val="27"/>
          <w:szCs w:val="27"/>
        </w:rPr>
        <w:t>а</w:t>
      </w:r>
      <w:r w:rsidRPr="00673482">
        <w:rPr>
          <w:rFonts w:ascii="Times New Roman" w:hAnsi="Times New Roman" w:cs="Times New Roman"/>
          <w:sz w:val="27"/>
          <w:szCs w:val="27"/>
        </w:rPr>
        <w:t xml:space="preserve"> на рассмотрении дела по существу в целях реабилитации </w:t>
      </w:r>
      <w:r w:rsidRPr="00673482">
        <w:rPr>
          <w:rStyle w:val="Emphasis"/>
          <w:rFonts w:ascii="Times New Roman" w:hAnsi="Times New Roman" w:cs="Times New Roman"/>
          <w:i w:val="0"/>
          <w:sz w:val="27"/>
          <w:szCs w:val="27"/>
        </w:rPr>
        <w:t>умершего</w:t>
      </w:r>
      <w:r w:rsidRPr="0067348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73482">
        <w:rPr>
          <w:rStyle w:val="Emphasis"/>
          <w:rFonts w:ascii="Times New Roman" w:hAnsi="Times New Roman" w:cs="Times New Roman"/>
          <w:i w:val="0"/>
          <w:sz w:val="27"/>
          <w:szCs w:val="27"/>
        </w:rPr>
        <w:t>подсудимог</w:t>
      </w:r>
      <w:r w:rsidRPr="00673482">
        <w:rPr>
          <w:rStyle w:val="Emphasis"/>
          <w:rFonts w:ascii="Times New Roman" w:hAnsi="Times New Roman" w:cs="Times New Roman"/>
          <w:i w:val="0"/>
          <w:sz w:val="27"/>
          <w:szCs w:val="27"/>
        </w:rPr>
        <w:t>о</w:t>
      </w:r>
      <w:r w:rsidRPr="00673482">
        <w:rPr>
          <w:rStyle w:val="Emphasis"/>
          <w:rFonts w:ascii="Times New Roman" w:hAnsi="Times New Roman" w:cs="Times New Roman"/>
          <w:sz w:val="27"/>
          <w:szCs w:val="27"/>
        </w:rPr>
        <w:t xml:space="preserve"> </w:t>
      </w:r>
      <w:r w:rsidRPr="00673482" w:rsidR="00764347">
        <w:rPr>
          <w:rStyle w:val="Emphasis"/>
          <w:rFonts w:ascii="Times New Roman" w:hAnsi="Times New Roman" w:cs="Times New Roman"/>
          <w:i w:val="0"/>
          <w:sz w:val="27"/>
          <w:szCs w:val="27"/>
        </w:rPr>
        <w:t>Зубова С.В.</w:t>
      </w:r>
      <w:r w:rsidRPr="00673482">
        <w:rPr>
          <w:rFonts w:ascii="Times New Roman" w:hAnsi="Times New Roman" w:cs="Times New Roman"/>
          <w:i/>
          <w:sz w:val="27"/>
          <w:szCs w:val="27"/>
        </w:rPr>
        <w:t>,</w:t>
      </w:r>
      <w:r w:rsidRPr="00673482">
        <w:rPr>
          <w:rFonts w:ascii="Times New Roman" w:hAnsi="Times New Roman" w:cs="Times New Roman"/>
          <w:sz w:val="27"/>
          <w:szCs w:val="27"/>
        </w:rPr>
        <w:t xml:space="preserve"> дал</w:t>
      </w:r>
      <w:r w:rsidRPr="00673482" w:rsidR="0031388B">
        <w:rPr>
          <w:rFonts w:ascii="Times New Roman" w:hAnsi="Times New Roman" w:cs="Times New Roman"/>
          <w:sz w:val="27"/>
          <w:szCs w:val="27"/>
        </w:rPr>
        <w:t>а</w:t>
      </w:r>
      <w:r w:rsidRPr="00673482">
        <w:rPr>
          <w:rFonts w:ascii="Times New Roman" w:hAnsi="Times New Roman" w:cs="Times New Roman"/>
          <w:sz w:val="27"/>
          <w:szCs w:val="27"/>
        </w:rPr>
        <w:t xml:space="preserve"> согласие на </w:t>
      </w:r>
      <w:r w:rsidRPr="00673482">
        <w:rPr>
          <w:rStyle w:val="Emphasis"/>
          <w:rFonts w:ascii="Times New Roman" w:hAnsi="Times New Roman" w:cs="Times New Roman"/>
          <w:i w:val="0"/>
          <w:sz w:val="27"/>
          <w:szCs w:val="27"/>
        </w:rPr>
        <w:t>прекращение</w:t>
      </w:r>
      <w:r w:rsidRPr="00673482">
        <w:rPr>
          <w:rFonts w:ascii="Times New Roman" w:hAnsi="Times New Roman" w:cs="Times New Roman"/>
          <w:sz w:val="27"/>
          <w:szCs w:val="27"/>
        </w:rPr>
        <w:t xml:space="preserve"> уголовного дела.</w:t>
      </w:r>
    </w:p>
    <w:p w:rsidR="00390C1D" w:rsidRPr="00673482" w:rsidP="00390C1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348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обстоятельств, препятствующих прекращению дела по названным основаниям, мировым судьей не установлено.</w:t>
      </w:r>
    </w:p>
    <w:p w:rsidR="00204862" w:rsidRPr="00673482" w:rsidP="00390C1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18" w:history="1">
        <w:r w:rsidRPr="0067348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 1 ст. 239</w:t>
        </w:r>
      </w:hyperlink>
      <w:r w:rsidRPr="00673482">
        <w:rPr>
          <w:rFonts w:ascii="Times New Roman" w:hAnsi="Times New Roman" w:cs="Times New Roman"/>
          <w:sz w:val="27"/>
          <w:szCs w:val="27"/>
        </w:rPr>
        <w:t xml:space="preserve"> УПК РФ в случаях, предусмотренных </w:t>
      </w:r>
      <w:hyperlink r:id="rId10" w:history="1">
        <w:r w:rsidRPr="0067348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п. 4 ч. 1 ст. 24</w:t>
        </w:r>
      </w:hyperlink>
      <w:r w:rsidRPr="00673482">
        <w:rPr>
          <w:rFonts w:ascii="Times New Roman" w:hAnsi="Times New Roman" w:cs="Times New Roman"/>
          <w:sz w:val="27"/>
          <w:szCs w:val="27"/>
        </w:rPr>
        <w:t xml:space="preserve"> УПК РФ, судья выносит постановление о прекращении уголовного дела. </w:t>
      </w:r>
    </w:p>
    <w:p w:rsidR="00204862" w:rsidRPr="00673482" w:rsidP="0020486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В силу </w:t>
      </w:r>
      <w:hyperlink r:id="rId19" w:history="1">
        <w:r w:rsidRPr="00673482">
          <w:rPr>
            <w:rStyle w:val="Hyperlink"/>
            <w:color w:val="auto"/>
            <w:sz w:val="27"/>
            <w:szCs w:val="27"/>
            <w:u w:val="none"/>
          </w:rPr>
          <w:t>ч. 3 ст. 24</w:t>
        </w:r>
      </w:hyperlink>
      <w:r w:rsidRPr="00673482">
        <w:rPr>
          <w:sz w:val="27"/>
          <w:szCs w:val="27"/>
        </w:rPr>
        <w:t xml:space="preserve"> УПК РФ, прекращение уголов</w:t>
      </w:r>
      <w:r w:rsidRPr="00673482">
        <w:rPr>
          <w:sz w:val="27"/>
          <w:szCs w:val="27"/>
        </w:rPr>
        <w:t xml:space="preserve">ного дела влечет за собой одновременно прекращение уголовного преследования. </w:t>
      </w:r>
    </w:p>
    <w:p w:rsidR="00950C05" w:rsidRPr="00673482" w:rsidP="00390C1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73482">
        <w:rPr>
          <w:sz w:val="27"/>
          <w:szCs w:val="27"/>
        </w:rPr>
        <w:t>Поскольку</w:t>
      </w:r>
      <w:r w:rsidRPr="00673482" w:rsidR="0041168D">
        <w:rPr>
          <w:sz w:val="27"/>
          <w:szCs w:val="27"/>
        </w:rPr>
        <w:t xml:space="preserve"> основания для реаб</w:t>
      </w:r>
      <w:r w:rsidRPr="00673482" w:rsidR="003C1017">
        <w:rPr>
          <w:sz w:val="27"/>
          <w:szCs w:val="27"/>
        </w:rPr>
        <w:t xml:space="preserve">илитации умершего отсутствуют, </w:t>
      </w:r>
      <w:r w:rsidRPr="00673482" w:rsidR="0041168D">
        <w:rPr>
          <w:sz w:val="27"/>
          <w:szCs w:val="27"/>
        </w:rPr>
        <w:t xml:space="preserve">достоверно установлен факт смерти </w:t>
      </w:r>
      <w:r w:rsidRPr="00673482" w:rsidR="00A545FC">
        <w:rPr>
          <w:sz w:val="27"/>
          <w:szCs w:val="27"/>
        </w:rPr>
        <w:t>подсудимого,</w:t>
      </w:r>
      <w:r w:rsidRPr="00673482" w:rsidR="0041168D">
        <w:rPr>
          <w:sz w:val="27"/>
          <w:szCs w:val="27"/>
        </w:rPr>
        <w:t xml:space="preserve"> что свидетельствует также об отсутствии субъекта преступления, то </w:t>
      </w:r>
      <w:r w:rsidRPr="00673482">
        <w:rPr>
          <w:sz w:val="27"/>
          <w:szCs w:val="27"/>
        </w:rPr>
        <w:t>уголов</w:t>
      </w:r>
      <w:r w:rsidRPr="00673482">
        <w:rPr>
          <w:sz w:val="27"/>
          <w:szCs w:val="27"/>
        </w:rPr>
        <w:t xml:space="preserve">ное дело в отношении </w:t>
      </w:r>
      <w:r w:rsidRPr="00673482" w:rsidR="00764347">
        <w:rPr>
          <w:sz w:val="27"/>
          <w:szCs w:val="27"/>
        </w:rPr>
        <w:t>Зубова С.В.</w:t>
      </w:r>
      <w:r w:rsidRPr="00673482">
        <w:rPr>
          <w:sz w:val="27"/>
          <w:szCs w:val="27"/>
        </w:rPr>
        <w:t xml:space="preserve"> подлежит прекращению на основании </w:t>
      </w:r>
      <w:hyperlink r:id="rId20" w:anchor="/document/12125178/entry/240104" w:history="1">
        <w:r w:rsidRPr="00673482">
          <w:rPr>
            <w:rStyle w:val="Hyperlink"/>
            <w:color w:val="auto"/>
            <w:sz w:val="27"/>
            <w:szCs w:val="27"/>
            <w:u w:val="none"/>
          </w:rPr>
          <w:t>п.4 ч.1 ст.24</w:t>
        </w:r>
      </w:hyperlink>
      <w:r w:rsidRPr="00673482">
        <w:rPr>
          <w:sz w:val="27"/>
          <w:szCs w:val="27"/>
        </w:rPr>
        <w:t xml:space="preserve"> УПК РФ, в связи со </w:t>
      </w:r>
      <w:r w:rsidRPr="00673482">
        <w:rPr>
          <w:rStyle w:val="Emphasis"/>
          <w:i w:val="0"/>
          <w:sz w:val="27"/>
          <w:szCs w:val="27"/>
        </w:rPr>
        <w:t>смертью</w:t>
      </w:r>
      <w:r w:rsidRPr="00673482">
        <w:rPr>
          <w:sz w:val="27"/>
          <w:szCs w:val="27"/>
        </w:rPr>
        <w:t xml:space="preserve"> подсудимого.</w:t>
      </w:r>
    </w:p>
    <w:p w:rsidR="0031388B" w:rsidRPr="00673482" w:rsidP="00390C1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Разрешая судьбу вещественных доказательств согласно ст. </w:t>
      </w:r>
      <w:r w:rsidRPr="00673482">
        <w:rPr>
          <w:rFonts w:ascii="Times New Roman" w:hAnsi="Times New Roman" w:cs="Times New Roman"/>
          <w:sz w:val="27"/>
          <w:szCs w:val="27"/>
        </w:rPr>
        <w:t>81 УПК РФ, мировой судья полагает, что по вступлении постановления в законную силу вещественные доказательства</w:t>
      </w:r>
      <w:r w:rsidRPr="00673482" w:rsidR="00950C05">
        <w:rPr>
          <w:rFonts w:ascii="Times New Roman" w:hAnsi="Times New Roman" w:cs="Times New Roman"/>
          <w:sz w:val="27"/>
          <w:szCs w:val="27"/>
        </w:rPr>
        <w:t>:</w:t>
      </w:r>
      <w:r w:rsidRPr="00673482">
        <w:rPr>
          <w:rFonts w:ascii="Times New Roman" w:hAnsi="Times New Roman" w:cs="Times New Roman"/>
          <w:sz w:val="27"/>
          <w:szCs w:val="27"/>
        </w:rPr>
        <w:t xml:space="preserve"> договор купли-продажи № 000001157 с правом обратного выкупа товара от 03.03.2024, хранящийся при материалах уголовного дела - хранить в материал</w:t>
      </w:r>
      <w:r w:rsidRPr="00673482">
        <w:rPr>
          <w:rFonts w:ascii="Times New Roman" w:hAnsi="Times New Roman" w:cs="Times New Roman"/>
          <w:sz w:val="27"/>
          <w:szCs w:val="27"/>
        </w:rPr>
        <w:t xml:space="preserve">ах уголовного </w:t>
      </w:r>
      <w:r w:rsidRPr="00673482">
        <w:rPr>
          <w:rFonts w:ascii="Times New Roman" w:hAnsi="Times New Roman" w:cs="Times New Roman"/>
          <w:sz w:val="27"/>
          <w:szCs w:val="27"/>
        </w:rPr>
        <w:t xml:space="preserve">дела; </w:t>
      </w:r>
      <w:r w:rsidRPr="00673482" w:rsidR="00390C1D">
        <w:rPr>
          <w:rFonts w:ascii="Times New Roman" w:hAnsi="Times New Roman" w:cs="Times New Roman"/>
          <w:sz w:val="27"/>
          <w:szCs w:val="27"/>
        </w:rPr>
        <w:t xml:space="preserve"> </w:t>
      </w:r>
      <w:r w:rsidRPr="00673482">
        <w:rPr>
          <w:rFonts w:ascii="Times New Roman" w:hAnsi="Times New Roman" w:cs="Times New Roman"/>
          <w:sz w:val="27"/>
          <w:szCs w:val="27"/>
        </w:rPr>
        <w:t>мобильный</w:t>
      </w:r>
      <w:r w:rsidRPr="00673482">
        <w:rPr>
          <w:rFonts w:ascii="Times New Roman" w:hAnsi="Times New Roman" w:cs="Times New Roman"/>
          <w:sz w:val="27"/>
          <w:szCs w:val="27"/>
        </w:rPr>
        <w:t xml:space="preserve"> телефон «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73482">
        <w:rPr>
          <w:rFonts w:ascii="Times New Roman" w:hAnsi="Times New Roman" w:cs="Times New Roman"/>
          <w:sz w:val="27"/>
          <w:szCs w:val="27"/>
        </w:rPr>
        <w:t xml:space="preserve">», переданный на хранение в комнату хранения вещественных доказательств ОМВД России по Кондинскому району, – возвратить законному владельцу </w:t>
      </w:r>
      <w:r>
        <w:rPr>
          <w:rFonts w:ascii="Times New Roman" w:hAnsi="Times New Roman" w:cs="Times New Roman"/>
          <w:sz w:val="27"/>
          <w:szCs w:val="27"/>
        </w:rPr>
        <w:t>*</w:t>
      </w:r>
    </w:p>
    <w:p w:rsidR="000356FA" w:rsidRPr="00673482" w:rsidP="0031388B">
      <w:pPr>
        <w:spacing w:after="0" w:line="240" w:lineRule="auto"/>
        <w:ind w:right="176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         Гражданский иск по делу не заявлен.    </w:t>
      </w:r>
    </w:p>
    <w:p w:rsidR="004E714A" w:rsidRPr="00673482" w:rsidP="002F10C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         Процессуальные издержки по делу подлежат возмещению за счет средств федерального бюджета Российской Федерации.</w:t>
      </w:r>
    </w:p>
    <w:p w:rsidR="000356FA" w:rsidRPr="00673482" w:rsidP="002F10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 </w:t>
      </w:r>
      <w:r w:rsidRPr="00673482" w:rsidR="004E714A">
        <w:rPr>
          <w:sz w:val="27"/>
          <w:szCs w:val="27"/>
        </w:rPr>
        <w:t xml:space="preserve"> </w:t>
      </w:r>
    </w:p>
    <w:p w:rsidR="004B27F9" w:rsidRPr="00673482" w:rsidP="004B27F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На основании изложенного, руководствуясь </w:t>
      </w:r>
      <w:hyperlink r:id="rId21" w:history="1">
        <w:r w:rsidRPr="00673482">
          <w:rPr>
            <w:rStyle w:val="Hyperlink"/>
            <w:color w:val="auto"/>
            <w:sz w:val="27"/>
            <w:szCs w:val="27"/>
            <w:u w:val="none"/>
          </w:rPr>
          <w:t>ст. 76</w:t>
        </w:r>
      </w:hyperlink>
      <w:r w:rsidRPr="00673482">
        <w:rPr>
          <w:sz w:val="27"/>
          <w:szCs w:val="27"/>
        </w:rPr>
        <w:t xml:space="preserve"> Уголовного кодекса Российской Федерации, </w:t>
      </w:r>
      <w:hyperlink r:id="rId22" w:history="1">
        <w:r w:rsidRPr="00673482">
          <w:rPr>
            <w:rStyle w:val="Hyperlink"/>
            <w:color w:val="auto"/>
            <w:sz w:val="27"/>
            <w:szCs w:val="27"/>
            <w:u w:val="none"/>
          </w:rPr>
          <w:t>ст. ст. 24</w:t>
        </w:r>
      </w:hyperlink>
      <w:r w:rsidRPr="00673482">
        <w:rPr>
          <w:sz w:val="27"/>
          <w:szCs w:val="27"/>
        </w:rPr>
        <w:t xml:space="preserve">, </w:t>
      </w:r>
      <w:hyperlink r:id="rId23" w:history="1">
        <w:r w:rsidRPr="00673482">
          <w:rPr>
            <w:rStyle w:val="Hyperlink"/>
            <w:color w:val="auto"/>
            <w:sz w:val="27"/>
            <w:szCs w:val="27"/>
            <w:u w:val="none"/>
          </w:rPr>
          <w:t>239</w:t>
        </w:r>
      </w:hyperlink>
      <w:r w:rsidRPr="00673482">
        <w:rPr>
          <w:sz w:val="27"/>
          <w:szCs w:val="27"/>
        </w:rPr>
        <w:t xml:space="preserve"> Уголовно-процессуального кодекса Российской Федерации, суд</w:t>
      </w:r>
    </w:p>
    <w:p w:rsidR="004B27F9" w:rsidRPr="00673482" w:rsidP="004B27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F4F1C" w:rsidRPr="00673482" w:rsidP="004B27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>постановил:</w:t>
      </w:r>
    </w:p>
    <w:p w:rsidR="005D34A6" w:rsidRPr="00673482" w:rsidP="002F10CF">
      <w:pPr>
        <w:pStyle w:val="BodyTextIndent"/>
        <w:ind w:firstLine="658"/>
        <w:rPr>
          <w:sz w:val="27"/>
          <w:szCs w:val="27"/>
          <w:lang w:bidi="he-IL"/>
        </w:rPr>
      </w:pPr>
      <w:r w:rsidRPr="00673482">
        <w:rPr>
          <w:i/>
          <w:sz w:val="27"/>
          <w:szCs w:val="27"/>
          <w:lang w:bidi="he-IL"/>
        </w:rPr>
        <w:t xml:space="preserve"> </w:t>
      </w:r>
    </w:p>
    <w:p w:rsidR="000356FA" w:rsidRPr="00673482" w:rsidP="002F10CF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3482">
        <w:rPr>
          <w:rFonts w:ascii="Times New Roman" w:eastAsia="Times New Roman" w:hAnsi="Times New Roman" w:cs="Times New Roman"/>
          <w:sz w:val="27"/>
          <w:szCs w:val="27"/>
        </w:rPr>
        <w:t xml:space="preserve">Прекратить уголовное дело в отношении </w:t>
      </w:r>
      <w:r w:rsidRPr="00673482" w:rsidR="007B1181">
        <w:rPr>
          <w:rFonts w:ascii="Times New Roman" w:hAnsi="Times New Roman" w:cs="Times New Roman"/>
          <w:sz w:val="27"/>
          <w:szCs w:val="27"/>
          <w:lang w:eastAsia="x-none"/>
        </w:rPr>
        <w:t>Зубова Сергея Васильевича</w:t>
      </w:r>
      <w:r w:rsidRPr="00673482">
        <w:rPr>
          <w:rFonts w:ascii="Times New Roman" w:eastAsia="Times New Roman" w:hAnsi="Times New Roman" w:cs="Times New Roman"/>
          <w:sz w:val="27"/>
          <w:szCs w:val="27"/>
        </w:rPr>
        <w:t xml:space="preserve">, обвиняемого в совершении </w:t>
      </w:r>
      <w:r w:rsidRPr="00673482" w:rsidR="007B1181">
        <w:rPr>
          <w:rFonts w:ascii="Times New Roman" w:eastAsia="Times New Roman" w:hAnsi="Times New Roman" w:cs="Times New Roman"/>
          <w:sz w:val="27"/>
          <w:szCs w:val="27"/>
        </w:rPr>
        <w:t xml:space="preserve">преступления, </w:t>
      </w:r>
      <w:r w:rsidRPr="00673482" w:rsidR="007B1181">
        <w:rPr>
          <w:rFonts w:ascii="Times New Roman" w:hAnsi="Times New Roman" w:cs="Times New Roman"/>
          <w:sz w:val="27"/>
          <w:szCs w:val="27"/>
        </w:rPr>
        <w:t>предусмотренного частью 1 статьи 158 Уголовного кодекса Российской Федерации,</w:t>
      </w:r>
      <w:r w:rsidRPr="00673482" w:rsidR="007B11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73482">
        <w:rPr>
          <w:rFonts w:ascii="Times New Roman" w:eastAsia="Times New Roman" w:hAnsi="Times New Roman" w:cs="Times New Roman"/>
          <w:sz w:val="27"/>
          <w:szCs w:val="27"/>
        </w:rPr>
        <w:t>на основании п. 4 ч. 1 ст. 24 УПК РФ, в связи со смертью подсудимого.</w:t>
      </w:r>
    </w:p>
    <w:p w:rsidR="001C03B3" w:rsidRPr="00673482" w:rsidP="001C03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>По вступлени</w:t>
      </w:r>
      <w:r w:rsidRPr="00673482" w:rsidR="00D11040">
        <w:rPr>
          <w:rFonts w:ascii="Times New Roman" w:hAnsi="Times New Roman" w:cs="Times New Roman"/>
          <w:sz w:val="27"/>
          <w:szCs w:val="27"/>
        </w:rPr>
        <w:t>и</w:t>
      </w:r>
      <w:r w:rsidRPr="00673482">
        <w:rPr>
          <w:rFonts w:ascii="Times New Roman" w:hAnsi="Times New Roman" w:cs="Times New Roman"/>
          <w:sz w:val="27"/>
          <w:szCs w:val="27"/>
        </w:rPr>
        <w:t xml:space="preserve"> постановления в законную силу вещественные доказательства: договор купли-продажи № 000001157 с правом обратного</w:t>
      </w:r>
      <w:r w:rsidRPr="00673482">
        <w:rPr>
          <w:rFonts w:ascii="Times New Roman" w:hAnsi="Times New Roman" w:cs="Times New Roman"/>
          <w:sz w:val="27"/>
          <w:szCs w:val="27"/>
        </w:rPr>
        <w:t xml:space="preserve"> выкупа товара от 03.03.2024, хранящийся при материалах уголовного дела - хранить в материалах уголовного дела; </w:t>
      </w:r>
    </w:p>
    <w:p w:rsidR="001C03B3" w:rsidRPr="00673482" w:rsidP="001C03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>мобильный телефон «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73482">
        <w:rPr>
          <w:rFonts w:ascii="Times New Roman" w:hAnsi="Times New Roman" w:cs="Times New Roman"/>
          <w:sz w:val="27"/>
          <w:szCs w:val="27"/>
        </w:rPr>
        <w:t>», переданный на хранение в комнату хранения вещественных доказательств ОМВД России по Кондинскому</w:t>
      </w:r>
      <w:r w:rsidRPr="00673482">
        <w:rPr>
          <w:rFonts w:ascii="Times New Roman" w:hAnsi="Times New Roman" w:cs="Times New Roman"/>
          <w:sz w:val="27"/>
          <w:szCs w:val="27"/>
        </w:rPr>
        <w:t xml:space="preserve"> району, – возвратить законному владельцу </w:t>
      </w:r>
      <w:r>
        <w:rPr>
          <w:rFonts w:ascii="Times New Roman" w:hAnsi="Times New Roman" w:cs="Times New Roman"/>
          <w:sz w:val="27"/>
          <w:szCs w:val="27"/>
        </w:rPr>
        <w:t>*.</w:t>
      </w:r>
    </w:p>
    <w:p w:rsidR="003F4F1C" w:rsidRPr="00673482" w:rsidP="001C03B3">
      <w:pPr>
        <w:pStyle w:val="BodyText"/>
        <w:spacing w:after="0" w:line="240" w:lineRule="auto"/>
        <w:ind w:firstLine="660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>Гражданский иск не заявлен.</w:t>
      </w:r>
    </w:p>
    <w:p w:rsidR="006E465C" w:rsidRPr="00673482" w:rsidP="002F10C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673482">
        <w:rPr>
          <w:sz w:val="27"/>
          <w:szCs w:val="27"/>
        </w:rPr>
        <w:t xml:space="preserve">      </w:t>
      </w:r>
      <w:r w:rsidRPr="00673482" w:rsidR="005F7295">
        <w:rPr>
          <w:sz w:val="27"/>
          <w:szCs w:val="27"/>
        </w:rPr>
        <w:t xml:space="preserve"> </w:t>
      </w:r>
      <w:r w:rsidRPr="00673482" w:rsidR="001C03B3">
        <w:rPr>
          <w:sz w:val="27"/>
          <w:szCs w:val="27"/>
        </w:rPr>
        <w:t xml:space="preserve">  </w:t>
      </w:r>
      <w:r w:rsidRPr="00673482">
        <w:rPr>
          <w:sz w:val="27"/>
          <w:szCs w:val="27"/>
        </w:rPr>
        <w:t xml:space="preserve"> Процессуальные издержки по делу подлежат возмещению за счет средств федерального бюджета Российской Федерации.</w:t>
      </w:r>
    </w:p>
    <w:p w:rsidR="003F4F1C" w:rsidRPr="00673482" w:rsidP="002F10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  </w:t>
      </w:r>
      <w:r w:rsidRPr="0067348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Кондинский районный суд Ханты-Мансийского автономного округа – Югры посредством принесения апелляционной жалобы через мирового судью судебного участка </w:t>
      </w:r>
      <w:r w:rsidRPr="00673482">
        <w:rPr>
          <w:rFonts w:ascii="Times New Roman" w:hAnsi="Times New Roman" w:cs="Times New Roman"/>
          <w:spacing w:val="-6"/>
          <w:sz w:val="27"/>
          <w:szCs w:val="27"/>
        </w:rPr>
        <w:t xml:space="preserve">№ </w:t>
      </w:r>
      <w:r w:rsidRPr="00673482" w:rsidR="00787848">
        <w:rPr>
          <w:rFonts w:ascii="Times New Roman" w:hAnsi="Times New Roman" w:cs="Times New Roman"/>
          <w:spacing w:val="-6"/>
          <w:sz w:val="27"/>
          <w:szCs w:val="27"/>
        </w:rPr>
        <w:t>2</w:t>
      </w:r>
      <w:r w:rsidRPr="00673482">
        <w:rPr>
          <w:rFonts w:ascii="Times New Roman" w:hAnsi="Times New Roman" w:cs="Times New Roman"/>
          <w:spacing w:val="-6"/>
          <w:sz w:val="27"/>
          <w:szCs w:val="27"/>
        </w:rPr>
        <w:t xml:space="preserve"> Кондинского судебного района Ханты-Манс</w:t>
      </w:r>
      <w:r w:rsidRPr="00673482">
        <w:rPr>
          <w:rFonts w:ascii="Times New Roman" w:hAnsi="Times New Roman" w:cs="Times New Roman"/>
          <w:spacing w:val="-6"/>
          <w:sz w:val="27"/>
          <w:szCs w:val="27"/>
        </w:rPr>
        <w:t xml:space="preserve">ийского автономного округа – Югры </w:t>
      </w:r>
      <w:r w:rsidRPr="00673482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Pr="00673482" w:rsidR="007D3F86">
        <w:rPr>
          <w:rFonts w:ascii="Times New Roman" w:hAnsi="Times New Roman" w:cs="Times New Roman"/>
          <w:sz w:val="27"/>
          <w:szCs w:val="27"/>
        </w:rPr>
        <w:t>пятнадцати</w:t>
      </w:r>
      <w:r w:rsidRPr="00673482">
        <w:rPr>
          <w:rFonts w:ascii="Times New Roman" w:hAnsi="Times New Roman" w:cs="Times New Roman"/>
          <w:sz w:val="27"/>
          <w:szCs w:val="27"/>
        </w:rPr>
        <w:t xml:space="preserve"> суток со дня его вынесения</w:t>
      </w:r>
      <w:r w:rsidRPr="00673482" w:rsidR="00787848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3F4F1C" w:rsidRPr="00673482" w:rsidP="002F10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F4F1C" w:rsidRPr="00673482" w:rsidP="002F10CF">
      <w:p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851B1" w:rsidRPr="00673482" w:rsidP="002F10CF">
      <w:p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Мировой судья  </w:t>
      </w:r>
    </w:p>
    <w:p w:rsidR="009B2FB2" w:rsidRPr="00673482" w:rsidP="007D3F86">
      <w:pPr>
        <w:tabs>
          <w:tab w:val="left" w:pos="2292"/>
        </w:tabs>
        <w:spacing w:after="0" w:line="240" w:lineRule="auto"/>
        <w:jc w:val="both"/>
        <w:rPr>
          <w:sz w:val="27"/>
          <w:szCs w:val="27"/>
        </w:rPr>
      </w:pPr>
      <w:r w:rsidRPr="00673482">
        <w:rPr>
          <w:rFonts w:ascii="Times New Roman" w:hAnsi="Times New Roman" w:cs="Times New Roman"/>
          <w:sz w:val="27"/>
          <w:szCs w:val="27"/>
        </w:rPr>
        <w:t xml:space="preserve">судебного участка № </w:t>
      </w:r>
      <w:r w:rsidRPr="00673482" w:rsidR="006F25AE">
        <w:rPr>
          <w:rFonts w:ascii="Times New Roman" w:hAnsi="Times New Roman" w:cs="Times New Roman"/>
          <w:sz w:val="27"/>
          <w:szCs w:val="27"/>
        </w:rPr>
        <w:t>2</w:t>
      </w:r>
      <w:r w:rsidRPr="00673482">
        <w:rPr>
          <w:rFonts w:ascii="Times New Roman" w:hAnsi="Times New Roman" w:cs="Times New Roman"/>
          <w:sz w:val="27"/>
          <w:szCs w:val="27"/>
        </w:rPr>
        <w:tab/>
      </w:r>
      <w:r w:rsidRPr="00673482">
        <w:rPr>
          <w:rFonts w:ascii="Times New Roman" w:hAnsi="Times New Roman" w:cs="Times New Roman"/>
          <w:sz w:val="27"/>
          <w:szCs w:val="27"/>
        </w:rPr>
        <w:tab/>
      </w:r>
      <w:r w:rsidRPr="00673482">
        <w:rPr>
          <w:rFonts w:ascii="Times New Roman" w:hAnsi="Times New Roman" w:cs="Times New Roman"/>
          <w:sz w:val="27"/>
          <w:szCs w:val="27"/>
        </w:rPr>
        <w:tab/>
      </w:r>
      <w:r w:rsidRPr="00673482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Pr="00673482" w:rsidR="006F25AE">
        <w:rPr>
          <w:rFonts w:ascii="Times New Roman" w:hAnsi="Times New Roman" w:cs="Times New Roman"/>
          <w:sz w:val="27"/>
          <w:szCs w:val="27"/>
        </w:rPr>
        <w:t xml:space="preserve">    </w:t>
      </w:r>
      <w:r w:rsidRPr="00673482" w:rsidR="007D3F86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673482">
        <w:rPr>
          <w:rFonts w:ascii="Times New Roman" w:hAnsi="Times New Roman" w:cs="Times New Roman"/>
          <w:sz w:val="27"/>
          <w:szCs w:val="27"/>
        </w:rPr>
        <w:t xml:space="preserve"> </w:t>
      </w:r>
      <w:r w:rsidRPr="00673482" w:rsidR="007D3F86">
        <w:rPr>
          <w:rFonts w:ascii="Times New Roman" w:hAnsi="Times New Roman" w:cs="Times New Roman"/>
          <w:sz w:val="27"/>
          <w:szCs w:val="27"/>
        </w:rPr>
        <w:t xml:space="preserve"> </w:t>
      </w:r>
      <w:r w:rsidRPr="00673482" w:rsidR="006F25AE">
        <w:rPr>
          <w:rFonts w:ascii="Times New Roman" w:hAnsi="Times New Roman" w:cs="Times New Roman"/>
          <w:sz w:val="27"/>
          <w:szCs w:val="27"/>
        </w:rPr>
        <w:t>Черногрицкая Е.Н.</w:t>
      </w:r>
    </w:p>
    <w:sectPr w:rsidSect="00FE2B4D">
      <w:footerReference w:type="default" r:id="rId2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242205"/>
      <w:docPartObj>
        <w:docPartGallery w:val="Page Numbers (Bottom of Page)"/>
        <w:docPartUnique/>
      </w:docPartObj>
    </w:sdtPr>
    <w:sdtContent>
      <w:p w:rsidR="0078784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78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9"/>
    <w:rsid w:val="00003A40"/>
    <w:rsid w:val="00033D57"/>
    <w:rsid w:val="000356FA"/>
    <w:rsid w:val="000434C9"/>
    <w:rsid w:val="000A2C8E"/>
    <w:rsid w:val="000C7A38"/>
    <w:rsid w:val="000F0E13"/>
    <w:rsid w:val="0012403D"/>
    <w:rsid w:val="00174F49"/>
    <w:rsid w:val="00181ED2"/>
    <w:rsid w:val="001C03B3"/>
    <w:rsid w:val="00204862"/>
    <w:rsid w:val="002A3FF8"/>
    <w:rsid w:val="002F10CF"/>
    <w:rsid w:val="0031388B"/>
    <w:rsid w:val="003507FF"/>
    <w:rsid w:val="00355BD7"/>
    <w:rsid w:val="003854EC"/>
    <w:rsid w:val="00390C1D"/>
    <w:rsid w:val="00393B20"/>
    <w:rsid w:val="003C1017"/>
    <w:rsid w:val="003F4F1C"/>
    <w:rsid w:val="0041168D"/>
    <w:rsid w:val="00435B3F"/>
    <w:rsid w:val="00447C5C"/>
    <w:rsid w:val="00454A52"/>
    <w:rsid w:val="004B27F9"/>
    <w:rsid w:val="004E714A"/>
    <w:rsid w:val="005263AB"/>
    <w:rsid w:val="005360C1"/>
    <w:rsid w:val="00562058"/>
    <w:rsid w:val="00574AF9"/>
    <w:rsid w:val="005A247B"/>
    <w:rsid w:val="005B229F"/>
    <w:rsid w:val="005D34A6"/>
    <w:rsid w:val="005D4183"/>
    <w:rsid w:val="005F7295"/>
    <w:rsid w:val="006465C5"/>
    <w:rsid w:val="00673482"/>
    <w:rsid w:val="006737EE"/>
    <w:rsid w:val="006B69E1"/>
    <w:rsid w:val="006D0397"/>
    <w:rsid w:val="006E465C"/>
    <w:rsid w:val="006E6101"/>
    <w:rsid w:val="006F25AE"/>
    <w:rsid w:val="007232D8"/>
    <w:rsid w:val="00730E9B"/>
    <w:rsid w:val="00764347"/>
    <w:rsid w:val="00787848"/>
    <w:rsid w:val="007A172E"/>
    <w:rsid w:val="007A64F0"/>
    <w:rsid w:val="007B1181"/>
    <w:rsid w:val="007D3F86"/>
    <w:rsid w:val="00827CF4"/>
    <w:rsid w:val="008438BF"/>
    <w:rsid w:val="00874250"/>
    <w:rsid w:val="008851B1"/>
    <w:rsid w:val="008A15B6"/>
    <w:rsid w:val="008B589A"/>
    <w:rsid w:val="00926931"/>
    <w:rsid w:val="00950C05"/>
    <w:rsid w:val="009554C1"/>
    <w:rsid w:val="009555D6"/>
    <w:rsid w:val="00961828"/>
    <w:rsid w:val="009621B7"/>
    <w:rsid w:val="009B2FB2"/>
    <w:rsid w:val="009B7196"/>
    <w:rsid w:val="00A10D18"/>
    <w:rsid w:val="00A545FC"/>
    <w:rsid w:val="00A563EA"/>
    <w:rsid w:val="00A60AA2"/>
    <w:rsid w:val="00A971AB"/>
    <w:rsid w:val="00AB7252"/>
    <w:rsid w:val="00AD213E"/>
    <w:rsid w:val="00AD288E"/>
    <w:rsid w:val="00AD2C78"/>
    <w:rsid w:val="00B105E4"/>
    <w:rsid w:val="00B16267"/>
    <w:rsid w:val="00B36D60"/>
    <w:rsid w:val="00B62A35"/>
    <w:rsid w:val="00B62BF6"/>
    <w:rsid w:val="00B84126"/>
    <w:rsid w:val="00C6300E"/>
    <w:rsid w:val="00CA75AD"/>
    <w:rsid w:val="00CD6759"/>
    <w:rsid w:val="00D0314D"/>
    <w:rsid w:val="00D11040"/>
    <w:rsid w:val="00D860D6"/>
    <w:rsid w:val="00D90F55"/>
    <w:rsid w:val="00DB2E69"/>
    <w:rsid w:val="00DC376F"/>
    <w:rsid w:val="00DD29E4"/>
    <w:rsid w:val="00DE2977"/>
    <w:rsid w:val="00DE68E6"/>
    <w:rsid w:val="00DF2671"/>
    <w:rsid w:val="00E34F4D"/>
    <w:rsid w:val="00E44467"/>
    <w:rsid w:val="00E445FC"/>
    <w:rsid w:val="00EC27FA"/>
    <w:rsid w:val="00ED247F"/>
    <w:rsid w:val="00F41BFA"/>
    <w:rsid w:val="00F555A8"/>
    <w:rsid w:val="00F77B8A"/>
    <w:rsid w:val="00F973D4"/>
    <w:rsid w:val="00FE2B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D90054-0F12-47B9-87B8-6E147853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3E"/>
  </w:style>
  <w:style w:type="paragraph" w:styleId="Heading1">
    <w:name w:val="heading 1"/>
    <w:basedOn w:val="Normal"/>
    <w:next w:val="Normal"/>
    <w:link w:val="1"/>
    <w:qFormat/>
    <w:rsid w:val="005B22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77B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rsid w:val="0004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4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34C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434C9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43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5B3F"/>
    <w:rPr>
      <w:rFonts w:ascii="Segoe UI" w:hAnsi="Segoe UI" w:cs="Segoe UI"/>
      <w:sz w:val="18"/>
      <w:szCs w:val="18"/>
    </w:rPr>
  </w:style>
  <w:style w:type="paragraph" w:customStyle="1" w:styleId="s9">
    <w:name w:val="s_9"/>
    <w:basedOn w:val="Normal"/>
    <w:rsid w:val="008A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5B22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5B229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5B229F"/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aliases w:val="Знак"/>
    <w:basedOn w:val="Normal"/>
    <w:link w:val="a1"/>
    <w:rsid w:val="005B229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1">
    <w:name w:val="Текст Знак"/>
    <w:aliases w:val="Знак Знак"/>
    <w:basedOn w:val="DefaultParagraphFont"/>
    <w:link w:val="PlainText"/>
    <w:rsid w:val="005B229F"/>
    <w:rPr>
      <w:rFonts w:ascii="Courier New" w:eastAsia="Times New Roman" w:hAnsi="Courier New" w:cs="Times New Roman"/>
      <w:sz w:val="20"/>
      <w:szCs w:val="20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F4F1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F4F1C"/>
  </w:style>
  <w:style w:type="paragraph" w:styleId="NormalWeb">
    <w:name w:val="Normal (Web)"/>
    <w:basedOn w:val="Normal"/>
    <w:uiPriority w:val="99"/>
    <w:unhideWhenUsed/>
    <w:rsid w:val="003F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FIOgrp-19rplc-28">
    <w:name w:val="cat-FIO grp-19 rplc-28"/>
    <w:basedOn w:val="DefaultParagraphFont"/>
    <w:rsid w:val="00393B20"/>
  </w:style>
  <w:style w:type="character" w:customStyle="1" w:styleId="cat-Dategrp-7rplc-29">
    <w:name w:val="cat-Date grp-7 rplc-29"/>
    <w:basedOn w:val="DefaultParagraphFont"/>
    <w:rsid w:val="00393B20"/>
  </w:style>
  <w:style w:type="character" w:customStyle="1" w:styleId="cat-FIOgrp-20rplc-30">
    <w:name w:val="cat-FIO grp-20 rplc-30"/>
    <w:basedOn w:val="DefaultParagraphFont"/>
    <w:rsid w:val="00393B20"/>
  </w:style>
  <w:style w:type="character" w:customStyle="1" w:styleId="cat-FIOgrp-19rplc-31">
    <w:name w:val="cat-FIO grp-19 rplc-31"/>
    <w:basedOn w:val="DefaultParagraphFont"/>
    <w:rsid w:val="005263AB"/>
  </w:style>
  <w:style w:type="character" w:customStyle="1" w:styleId="cat-Dategrp-8rplc-32">
    <w:name w:val="cat-Date grp-8 rplc-32"/>
    <w:basedOn w:val="DefaultParagraphFont"/>
    <w:rsid w:val="005263AB"/>
  </w:style>
  <w:style w:type="character" w:customStyle="1" w:styleId="cat-FIOgrp-21rplc-33">
    <w:name w:val="cat-FIO grp-21 rplc-33"/>
    <w:basedOn w:val="DefaultParagraphFont"/>
    <w:rsid w:val="005263AB"/>
  </w:style>
  <w:style w:type="character" w:customStyle="1" w:styleId="cat-ExternalSystemDefinedgrp-32rplc-34">
    <w:name w:val="cat-ExternalSystemDefined grp-32 rplc-34"/>
    <w:basedOn w:val="DefaultParagraphFont"/>
    <w:rsid w:val="005263AB"/>
  </w:style>
  <w:style w:type="character" w:customStyle="1" w:styleId="cat-PassportDatagrp-27rplc-35">
    <w:name w:val="cat-PassportData grp-27 rplc-35"/>
    <w:basedOn w:val="DefaultParagraphFont"/>
    <w:rsid w:val="005263AB"/>
  </w:style>
  <w:style w:type="character" w:customStyle="1" w:styleId="cat-Dategrp-7rplc-36">
    <w:name w:val="cat-Date grp-7 rplc-36"/>
    <w:basedOn w:val="DefaultParagraphFont"/>
    <w:rsid w:val="005263AB"/>
  </w:style>
  <w:style w:type="character" w:customStyle="1" w:styleId="cat-Addressgrp-0rplc-37">
    <w:name w:val="cat-Address grp-0 rplc-37"/>
    <w:basedOn w:val="DefaultParagraphFont"/>
    <w:rsid w:val="005263AB"/>
  </w:style>
  <w:style w:type="character" w:customStyle="1" w:styleId="cat-Dategrp-9rplc-38">
    <w:name w:val="cat-Date grp-9 rplc-38"/>
    <w:basedOn w:val="DefaultParagraphFont"/>
    <w:rsid w:val="005263AB"/>
  </w:style>
  <w:style w:type="character" w:customStyle="1" w:styleId="cat-FIOgrp-20rplc-39">
    <w:name w:val="cat-FIO grp-20 rplc-39"/>
    <w:basedOn w:val="DefaultParagraphFont"/>
    <w:rsid w:val="005263AB"/>
  </w:style>
  <w:style w:type="character" w:customStyle="1" w:styleId="cat-FIOgrp-19rplc-40">
    <w:name w:val="cat-FIO grp-19 rplc-40"/>
    <w:basedOn w:val="DefaultParagraphFont"/>
    <w:rsid w:val="005263AB"/>
  </w:style>
  <w:style w:type="character" w:customStyle="1" w:styleId="cat-FIOgrp-19rplc-41">
    <w:name w:val="cat-FIO grp-19 rplc-41"/>
    <w:basedOn w:val="DefaultParagraphFont"/>
    <w:rsid w:val="005263AB"/>
  </w:style>
  <w:style w:type="paragraph" w:styleId="BodyText">
    <w:name w:val="Body Text"/>
    <w:basedOn w:val="Normal"/>
    <w:link w:val="a2"/>
    <w:uiPriority w:val="99"/>
    <w:unhideWhenUsed/>
    <w:rsid w:val="000356FA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0356FA"/>
  </w:style>
  <w:style w:type="paragraph" w:styleId="Header">
    <w:name w:val="header"/>
    <w:basedOn w:val="Normal"/>
    <w:link w:val="a3"/>
    <w:uiPriority w:val="99"/>
    <w:semiHidden/>
    <w:unhideWhenUsed/>
    <w:rsid w:val="0078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787848"/>
  </w:style>
  <w:style w:type="paragraph" w:styleId="Footer">
    <w:name w:val="footer"/>
    <w:basedOn w:val="Normal"/>
    <w:link w:val="a4"/>
    <w:uiPriority w:val="99"/>
    <w:unhideWhenUsed/>
    <w:rsid w:val="0078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87848"/>
  </w:style>
  <w:style w:type="character" w:customStyle="1" w:styleId="3">
    <w:name w:val="Заголовок 3 Знак"/>
    <w:basedOn w:val="DefaultParagraphFont"/>
    <w:link w:val="Heading3"/>
    <w:uiPriority w:val="9"/>
    <w:semiHidden/>
    <w:rsid w:val="00F77B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E34F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34F4D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91433&amp;dst=100164&amp;field=134&amp;date=09.04.2025" TargetMode="External" /><Relationship Id="rId11" Type="http://schemas.openxmlformats.org/officeDocument/2006/relationships/hyperlink" Target="http://sudact.ru/law/upk-rf/chast-1/razdel-i/glava-4/statia-24/?marker=fdoctlaw" TargetMode="External" /><Relationship Id="rId12" Type="http://schemas.openxmlformats.org/officeDocument/2006/relationships/hyperlink" Target="http://sudact.ru/law/konstitutsiia/?marker=fdoctlaw" TargetMode="External" /><Relationship Id="rId13" Type="http://schemas.openxmlformats.org/officeDocument/2006/relationships/hyperlink" Target="https://login.consultant.ru/link/?req=doc&amp;base=LAW&amp;n=482677&amp;dst=100022&amp;field=134&amp;date=10.04.2025" TargetMode="External" /><Relationship Id="rId14" Type="http://schemas.openxmlformats.org/officeDocument/2006/relationships/hyperlink" Target="https://login.consultant.ru/link/?req=doc&amp;base=LAW&amp;n=482677&amp;dst=100405&amp;field=134&amp;date=10.04.2025" TargetMode="External" /><Relationship Id="rId15" Type="http://schemas.openxmlformats.org/officeDocument/2006/relationships/hyperlink" Target="https://login.consultant.ru/link/?req=doc&amp;base=LAW&amp;n=2875&amp;dst=100196&amp;field=134&amp;date=10.04.2025" TargetMode="External" /><Relationship Id="rId16" Type="http://schemas.openxmlformats.org/officeDocument/2006/relationships/hyperlink" Target="https://login.consultant.ru/link/?req=doc&amp;base=LAW&amp;n=482677&amp;dst=100027&amp;field=134&amp;date=10.04.2025" TargetMode="External" /><Relationship Id="rId17" Type="http://schemas.openxmlformats.org/officeDocument/2006/relationships/hyperlink" Target="https://login.consultant.ru/link/?req=doc&amp;base=LAW&amp;n=491433&amp;dst=100027&amp;field=134&amp;date=09.04.2025" TargetMode="External" /><Relationship Id="rId18" Type="http://schemas.openxmlformats.org/officeDocument/2006/relationships/hyperlink" Target="https://login.consultant.ru/link/?req=doc&amp;base=LAW&amp;n=491433&amp;dst=2630&amp;field=134&amp;date=09.04.2025" TargetMode="External" /><Relationship Id="rId19" Type="http://schemas.openxmlformats.org/officeDocument/2006/relationships/hyperlink" Target="https://login.consultant.ru/link/?req=doc&amp;base=LAW&amp;n=491433&amp;dst=100168&amp;field=134&amp;date=09.04.202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arbitr.garant.ru/" TargetMode="External" /><Relationship Id="rId21" Type="http://schemas.openxmlformats.org/officeDocument/2006/relationships/hyperlink" Target="https://login.consultant.ru/link/?req=doc&amp;base=LAW&amp;n=491434&amp;dst=100365&amp;field=134&amp;date=09.04.2025" TargetMode="External" /><Relationship Id="rId22" Type="http://schemas.openxmlformats.org/officeDocument/2006/relationships/hyperlink" Target="https://login.consultant.ru/link/?req=doc&amp;base=LAW&amp;n=491433&amp;dst=100159&amp;field=134&amp;date=09.04.2025" TargetMode="External" /><Relationship Id="rId23" Type="http://schemas.openxmlformats.org/officeDocument/2006/relationships/hyperlink" Target="https://login.consultant.ru/link/?req=doc&amp;base=LAW&amp;n=491433&amp;dst=101776&amp;field=134&amp;date=09.04.2025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91433&amp;dst=2271&amp;field=134&amp;date=09.04.2025" TargetMode="External" /><Relationship Id="rId6" Type="http://schemas.openxmlformats.org/officeDocument/2006/relationships/hyperlink" Target="https://login.consultant.ru/link/?req=doc&amp;base=LAW&amp;n=491433&amp;dst=2633&amp;field=134&amp;date=09.04.2025" TargetMode="External" /><Relationship Id="rId7" Type="http://schemas.openxmlformats.org/officeDocument/2006/relationships/hyperlink" Target="https://login.consultant.ru/link/?req=doc&amp;base=LAW&amp;n=491433&amp;dst=100167&amp;field=134&amp;date=09.04.2025" TargetMode="External" /><Relationship Id="rId8" Type="http://schemas.openxmlformats.org/officeDocument/2006/relationships/hyperlink" Target="https://login.consultant.ru/link/?req=doc&amp;base=LAW&amp;n=491433&amp;dst=100178&amp;field=134&amp;date=09.04.2025" TargetMode="External" /><Relationship Id="rId9" Type="http://schemas.openxmlformats.org/officeDocument/2006/relationships/hyperlink" Target="https://login.consultant.ru/link/?req=doc&amp;base=LAW&amp;n=36958&amp;dst=100181&amp;field=134&amp;date=09.04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F535F-437B-4696-988E-FF8A1F89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